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E82" w:rsidRDefault="00FA208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FA208B">
        <w:rPr>
          <w:rFonts w:ascii="Times New Roman" w:hAnsi="Times New Roman"/>
          <w:sz w:val="28"/>
          <w:szCs w:val="28"/>
        </w:rPr>
        <w:drawing>
          <wp:inline distT="0" distB="0" distL="0" distR="0" wp14:anchorId="68053817" wp14:editId="135DFCDF">
            <wp:extent cx="6120765" cy="8268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26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208B" w:rsidRDefault="00FA208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A208B" w:rsidRDefault="00FA208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A208B" w:rsidRDefault="00FA208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797F21" w:rsidRDefault="00797F21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797F21" w:rsidRDefault="00797F21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797F21" w:rsidRDefault="00797F21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D16F3B" w:rsidRDefault="00D16F3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D16F3B" w:rsidRDefault="00D16F3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Артинского городского округа</w:t>
      </w:r>
    </w:p>
    <w:p w:rsidR="00D16F3B" w:rsidRDefault="00D16F3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«Артинская средняя общеобразовательная школа № 6</w:t>
      </w:r>
    </w:p>
    <w:p w:rsidR="00B86727" w:rsidRDefault="00B86727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B86727" w:rsidRDefault="00B86727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4490"/>
      </w:tblGrid>
      <w:tr w:rsidR="00B86727" w:rsidRPr="003608ED" w:rsidTr="00222672">
        <w:trPr>
          <w:trHeight w:val="167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27" w:rsidRPr="003608ED" w:rsidRDefault="00B86727" w:rsidP="00222672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ПРИНЯТО:</w:t>
            </w:r>
          </w:p>
          <w:p w:rsidR="00B86727" w:rsidRPr="003608ED" w:rsidRDefault="00B86727" w:rsidP="00222672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заседании педагогического совета МАОУ АГО «</w:t>
            </w:r>
            <w:proofErr w:type="spellStart"/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Артинская</w:t>
            </w:r>
            <w:proofErr w:type="spellEnd"/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 №6»</w:t>
            </w:r>
          </w:p>
          <w:p w:rsidR="00B86727" w:rsidRPr="003608ED" w:rsidRDefault="00B86727" w:rsidP="00222672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Протокол </w:t>
            </w: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№ 1 от 30.08.2023 года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27" w:rsidRPr="003608ED" w:rsidRDefault="00B86727" w:rsidP="00222672">
            <w:pPr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УТВЕРЖДЕНО:</w:t>
            </w:r>
          </w:p>
          <w:p w:rsidR="00B86727" w:rsidRPr="003608ED" w:rsidRDefault="00B86727" w:rsidP="00222672">
            <w:pPr>
              <w:ind w:left="105" w:right="14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</w:t>
            </w: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№ 168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од от 31.08.2023г.</w:t>
            </w:r>
          </w:p>
          <w:p w:rsidR="00B86727" w:rsidRPr="003608ED" w:rsidRDefault="00B86727" w:rsidP="00222672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МАОУ АГО</w:t>
            </w:r>
          </w:p>
          <w:p w:rsidR="00B86727" w:rsidRPr="003608ED" w:rsidRDefault="00B86727" w:rsidP="00222672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Артинская</w:t>
            </w:r>
            <w:proofErr w:type="spellEnd"/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 №6»</w:t>
            </w:r>
          </w:p>
          <w:p w:rsidR="00B86727" w:rsidRPr="003608ED" w:rsidRDefault="00B86727" w:rsidP="00222672">
            <w:pPr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 О.А. Голых</w:t>
            </w:r>
          </w:p>
          <w:p w:rsidR="00B86727" w:rsidRPr="003608ED" w:rsidRDefault="00B86727" w:rsidP="00222672">
            <w:pPr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16F3B" w:rsidRDefault="00D16F3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D16F3B" w:rsidRDefault="00D16F3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D16F3B" w:rsidRDefault="00D16F3B" w:rsidP="00D16F3B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F323EF" w:rsidRPr="00F323EF" w:rsidRDefault="00F323EF" w:rsidP="00F323EF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323EF">
        <w:rPr>
          <w:rFonts w:ascii="Times New Roman" w:eastAsia="Calibri" w:hAnsi="Times New Roman" w:cs="Times New Roman"/>
          <w:b/>
          <w:sz w:val="40"/>
          <w:szCs w:val="40"/>
        </w:rPr>
        <w:t xml:space="preserve">Дополнительная общеобразовательная </w:t>
      </w:r>
    </w:p>
    <w:p w:rsidR="00F323EF" w:rsidRPr="00F323EF" w:rsidRDefault="00F323EF" w:rsidP="00F323EF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323EF">
        <w:rPr>
          <w:rFonts w:ascii="Times New Roman" w:eastAsia="Calibri" w:hAnsi="Times New Roman" w:cs="Times New Roman"/>
          <w:b/>
          <w:sz w:val="40"/>
          <w:szCs w:val="40"/>
        </w:rPr>
        <w:t>общеразвивающая программа</w:t>
      </w:r>
    </w:p>
    <w:p w:rsidR="000768C9" w:rsidRDefault="001D1A9C" w:rsidP="00F323EF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физкультурно-</w:t>
      </w:r>
      <w:r w:rsidR="00B4518F">
        <w:rPr>
          <w:rFonts w:ascii="Times New Roman" w:hAnsi="Times New Roman"/>
          <w:b/>
          <w:sz w:val="44"/>
          <w:szCs w:val="44"/>
        </w:rPr>
        <w:t>спортивной</w:t>
      </w:r>
      <w:r>
        <w:rPr>
          <w:rFonts w:ascii="Times New Roman" w:hAnsi="Times New Roman"/>
          <w:b/>
          <w:sz w:val="44"/>
          <w:szCs w:val="44"/>
        </w:rPr>
        <w:t xml:space="preserve"> направленности</w:t>
      </w:r>
    </w:p>
    <w:p w:rsidR="000768C9" w:rsidRPr="00F323EF" w:rsidRDefault="000768C9" w:rsidP="000768C9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sz w:val="44"/>
          <w:szCs w:val="44"/>
        </w:rPr>
      </w:pPr>
      <w:r w:rsidRPr="00F323EF">
        <w:rPr>
          <w:rFonts w:ascii="Times New Roman" w:hAnsi="Times New Roman"/>
          <w:b/>
          <w:sz w:val="44"/>
          <w:szCs w:val="44"/>
        </w:rPr>
        <w:t xml:space="preserve"> «</w:t>
      </w:r>
      <w:r w:rsidR="00F323EF">
        <w:rPr>
          <w:rFonts w:ascii="Times New Roman" w:hAnsi="Times New Roman"/>
          <w:b/>
          <w:sz w:val="44"/>
          <w:szCs w:val="44"/>
        </w:rPr>
        <w:t>С</w:t>
      </w:r>
      <w:r w:rsidR="00801E5E" w:rsidRPr="00F323EF">
        <w:rPr>
          <w:rFonts w:ascii="Times New Roman" w:hAnsi="Times New Roman"/>
          <w:b/>
          <w:sz w:val="44"/>
          <w:szCs w:val="44"/>
        </w:rPr>
        <w:t>портивные игры</w:t>
      </w:r>
      <w:r w:rsidRPr="00F323EF">
        <w:rPr>
          <w:rFonts w:ascii="Times New Roman" w:hAnsi="Times New Roman"/>
          <w:b/>
          <w:sz w:val="44"/>
          <w:szCs w:val="44"/>
        </w:rPr>
        <w:t>»</w:t>
      </w:r>
    </w:p>
    <w:p w:rsidR="000768C9" w:rsidRDefault="000768C9" w:rsidP="000768C9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i/>
          <w:sz w:val="44"/>
          <w:szCs w:val="44"/>
          <w:u w:val="single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i/>
          <w:sz w:val="44"/>
          <w:szCs w:val="44"/>
          <w:u w:val="single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32"/>
          <w:szCs w:val="32"/>
        </w:rPr>
      </w:pPr>
    </w:p>
    <w:p w:rsidR="000768C9" w:rsidRPr="00C6078C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6078C">
        <w:rPr>
          <w:rFonts w:ascii="Times New Roman" w:hAnsi="Times New Roman"/>
          <w:sz w:val="28"/>
          <w:szCs w:val="28"/>
        </w:rPr>
        <w:t>Срок реа</w:t>
      </w:r>
      <w:r w:rsidR="0078292B">
        <w:rPr>
          <w:rFonts w:ascii="Times New Roman" w:hAnsi="Times New Roman"/>
          <w:sz w:val="28"/>
          <w:szCs w:val="28"/>
        </w:rPr>
        <w:t xml:space="preserve">лизации </w:t>
      </w:r>
      <w:r w:rsidR="009540F9">
        <w:rPr>
          <w:rFonts w:ascii="Times New Roman" w:hAnsi="Times New Roman"/>
          <w:sz w:val="28"/>
          <w:szCs w:val="28"/>
        </w:rPr>
        <w:t>программы: 1</w:t>
      </w:r>
      <w:r w:rsidR="0078292B">
        <w:rPr>
          <w:rFonts w:ascii="Times New Roman" w:hAnsi="Times New Roman"/>
          <w:sz w:val="28"/>
          <w:szCs w:val="28"/>
        </w:rPr>
        <w:t xml:space="preserve">сентября – 31 </w:t>
      </w:r>
      <w:r w:rsidR="009713F3">
        <w:rPr>
          <w:rFonts w:ascii="Times New Roman" w:hAnsi="Times New Roman"/>
          <w:sz w:val="28"/>
          <w:szCs w:val="28"/>
        </w:rPr>
        <w:t>мая</w:t>
      </w:r>
      <w:r w:rsidR="007274A5">
        <w:rPr>
          <w:rFonts w:ascii="Times New Roman" w:hAnsi="Times New Roman"/>
          <w:sz w:val="28"/>
          <w:szCs w:val="28"/>
        </w:rPr>
        <w:t xml:space="preserve"> (2023-2024</w:t>
      </w:r>
      <w:r w:rsidRPr="00C6078C">
        <w:rPr>
          <w:rFonts w:ascii="Times New Roman" w:hAnsi="Times New Roman"/>
          <w:sz w:val="28"/>
          <w:szCs w:val="28"/>
        </w:rPr>
        <w:t>)</w:t>
      </w:r>
    </w:p>
    <w:p w:rsidR="000768C9" w:rsidRPr="00C6078C" w:rsidRDefault="007A22BD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</w:t>
      </w:r>
      <w:r w:rsidR="00B86727">
        <w:rPr>
          <w:rFonts w:ascii="Times New Roman" w:hAnsi="Times New Roman"/>
          <w:sz w:val="28"/>
          <w:szCs w:val="28"/>
        </w:rPr>
        <w:t xml:space="preserve">обучающихся: 6 – </w:t>
      </w:r>
      <w:r w:rsidR="007274A5">
        <w:rPr>
          <w:rFonts w:ascii="Times New Roman" w:hAnsi="Times New Roman"/>
          <w:sz w:val="28"/>
          <w:szCs w:val="28"/>
        </w:rPr>
        <w:t>8 класс (12-14</w:t>
      </w:r>
      <w:r w:rsidR="000768C9" w:rsidRPr="00C6078C">
        <w:rPr>
          <w:rFonts w:ascii="Times New Roman" w:hAnsi="Times New Roman"/>
          <w:sz w:val="28"/>
          <w:szCs w:val="28"/>
        </w:rPr>
        <w:t xml:space="preserve"> лет)</w:t>
      </w: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Автор-составитель:</w:t>
      </w:r>
    </w:p>
    <w:p w:rsidR="000768C9" w:rsidRDefault="000768C9" w:rsidP="000768C9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Федяков Андрей Анатольевич</w:t>
      </w:r>
    </w:p>
    <w:p w:rsidR="000768C9" w:rsidRDefault="000768C9" w:rsidP="000768C9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физической культуры</w:t>
      </w:r>
    </w:p>
    <w:p w:rsidR="000768C9" w:rsidRDefault="00427114" w:rsidP="000768C9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</w:t>
      </w:r>
      <w:r w:rsidR="000768C9">
        <w:rPr>
          <w:rFonts w:ascii="Times New Roman" w:hAnsi="Times New Roman"/>
          <w:sz w:val="28"/>
          <w:szCs w:val="28"/>
        </w:rPr>
        <w:t xml:space="preserve"> квалификационная категори</w:t>
      </w:r>
      <w:r w:rsidR="00D16F3B">
        <w:rPr>
          <w:rFonts w:ascii="Times New Roman" w:hAnsi="Times New Roman"/>
          <w:sz w:val="28"/>
          <w:szCs w:val="28"/>
        </w:rPr>
        <w:t>я</w:t>
      </w:r>
    </w:p>
    <w:p w:rsidR="00D16F3B" w:rsidRDefault="00D16F3B" w:rsidP="000768C9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D16F3B" w:rsidRDefault="00D16F3B" w:rsidP="00B86727">
      <w:pPr>
        <w:spacing w:after="0" w:line="240" w:lineRule="auto"/>
        <w:rPr>
          <w:b/>
          <w:sz w:val="32"/>
          <w:szCs w:val="32"/>
        </w:rPr>
      </w:pPr>
    </w:p>
    <w:p w:rsidR="00B86727" w:rsidRDefault="007274A5" w:rsidP="00B86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п.г.т. Арти </w:t>
      </w:r>
    </w:p>
    <w:p w:rsidR="00F323EF" w:rsidRDefault="007274A5" w:rsidP="00B86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:rsidR="006761B5" w:rsidRPr="007669D2" w:rsidRDefault="006761B5" w:rsidP="000768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8E7" w:rsidRPr="006761B5" w:rsidRDefault="007D38E7" w:rsidP="007D38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</w:p>
    <w:p w:rsidR="00B143FA" w:rsidRPr="000D0FC5" w:rsidRDefault="00B143FA" w:rsidP="00B143FA">
      <w:pPr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lastRenderedPageBreak/>
        <w:t>Нормативно – правовое обоснование</w:t>
      </w:r>
    </w:p>
    <w:p w:rsidR="00B143FA" w:rsidRPr="000D0FC5" w:rsidRDefault="00B143FA" w:rsidP="00B143F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0FC5">
        <w:rPr>
          <w:rFonts w:ascii="Times New Roman" w:hAnsi="Times New Roman"/>
          <w:sz w:val="24"/>
          <w:szCs w:val="24"/>
        </w:rPr>
        <w:t>Закон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:rsidR="00B143FA" w:rsidRPr="000D0FC5" w:rsidRDefault="00B143FA" w:rsidP="00B143F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0FC5">
        <w:rPr>
          <w:rFonts w:ascii="Times New Roman" w:hAnsi="Times New Roman"/>
          <w:sz w:val="24"/>
          <w:szCs w:val="24"/>
        </w:rPr>
        <w:t xml:space="preserve"> Концепция развития дополнительного образования детей, утверждённая распоряжением Правительства РФ от 04.09.2014г. № 1726-р</w:t>
      </w:r>
    </w:p>
    <w:p w:rsidR="00B143FA" w:rsidRPr="000D0FC5" w:rsidRDefault="00B143FA" w:rsidP="00B143F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0FC5">
        <w:rPr>
          <w:rFonts w:ascii="Times New Roman" w:hAnsi="Times New Roman"/>
          <w:sz w:val="24"/>
          <w:szCs w:val="24"/>
        </w:rPr>
        <w:t>Приказ Министерства просвещения РФ от 09.11.2018г. № 196 «Об утверждении Порядка организации и осуществлении образовательной деятельности по дополнительным общеобразовательным программам»;</w:t>
      </w:r>
    </w:p>
    <w:p w:rsidR="00B143FA" w:rsidRPr="000D0FC5" w:rsidRDefault="00B143FA" w:rsidP="00B143F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FC5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04.07.2014 г. № 41 «Об утверждении СанПиН 2.4.4.3172-14«Санитарно-эпидимиологические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B143FA" w:rsidRPr="000D0FC5" w:rsidRDefault="00B143FA" w:rsidP="00B143F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FC5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0D0FC5">
        <w:rPr>
          <w:rFonts w:ascii="Times New Roman" w:hAnsi="Times New Roman"/>
          <w:sz w:val="24"/>
          <w:szCs w:val="24"/>
        </w:rPr>
        <w:t>Минобрануки</w:t>
      </w:r>
      <w:proofErr w:type="spellEnd"/>
      <w:r w:rsidRPr="000D0FC5">
        <w:rPr>
          <w:rFonts w:ascii="Times New Roman" w:hAnsi="Times New Roman"/>
          <w:sz w:val="24"/>
          <w:szCs w:val="24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0D0FC5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Pr="000D0FC5">
        <w:rPr>
          <w:rFonts w:ascii="Times New Roman" w:hAnsi="Times New Roman"/>
          <w:sz w:val="24"/>
          <w:szCs w:val="24"/>
        </w:rPr>
        <w:t xml:space="preserve"> программы)»</w:t>
      </w:r>
    </w:p>
    <w:p w:rsidR="00B143FA" w:rsidRPr="000D0FC5" w:rsidRDefault="00B143FA" w:rsidP="00B143F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FC5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0D0FC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D0FC5">
        <w:rPr>
          <w:rFonts w:ascii="Times New Roman" w:hAnsi="Times New Roman"/>
          <w:sz w:val="24"/>
          <w:szCs w:val="24"/>
        </w:rPr>
        <w:t xml:space="preserve">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</w:t>
      </w:r>
      <w:proofErr w:type="spellStart"/>
      <w:r w:rsidRPr="000D0FC5">
        <w:rPr>
          <w:rFonts w:ascii="Times New Roman" w:hAnsi="Times New Roman"/>
          <w:sz w:val="24"/>
          <w:szCs w:val="24"/>
        </w:rPr>
        <w:t>технологиц</w:t>
      </w:r>
      <w:proofErr w:type="spellEnd"/>
      <w:r w:rsidRPr="000D0FC5">
        <w:rPr>
          <w:rFonts w:ascii="Times New Roman" w:hAnsi="Times New Roman"/>
          <w:sz w:val="24"/>
          <w:szCs w:val="24"/>
        </w:rPr>
        <w:t xml:space="preserve"> при реализации образовательных программ».</w:t>
      </w:r>
    </w:p>
    <w:p w:rsidR="00B143FA" w:rsidRPr="000D0FC5" w:rsidRDefault="00B143FA" w:rsidP="00B143F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FC5">
        <w:rPr>
          <w:rFonts w:ascii="Times New Roman" w:hAnsi="Times New Roman"/>
          <w:sz w:val="24"/>
          <w:szCs w:val="24"/>
        </w:rP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области, 2020 г.</w:t>
      </w:r>
    </w:p>
    <w:p w:rsidR="00B143FA" w:rsidRPr="000D0FC5" w:rsidRDefault="00B143FA" w:rsidP="00B143F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0FC5">
        <w:rPr>
          <w:rFonts w:ascii="Times New Roman" w:hAnsi="Times New Roman"/>
          <w:sz w:val="24"/>
          <w:szCs w:val="24"/>
        </w:rPr>
        <w:t>Устав МАОУ АГО «АСОШ № 6».</w:t>
      </w:r>
    </w:p>
    <w:p w:rsidR="00B143FA" w:rsidRPr="000D0FC5" w:rsidRDefault="00B143FA" w:rsidP="00B143F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0FC5">
        <w:rPr>
          <w:rFonts w:ascii="Times New Roman" w:hAnsi="Times New Roman"/>
          <w:sz w:val="24"/>
          <w:szCs w:val="24"/>
        </w:rPr>
        <w:t>Методические рекомендации по оформлению рабочих программ дополнительного образования в МАОУ АГО «АСОШ № 6», утверждённые приказом директора школы от 09.02.2016 года № 29 – од.</w:t>
      </w:r>
    </w:p>
    <w:p w:rsidR="000D248D" w:rsidRPr="000D0FC5" w:rsidRDefault="00956C07" w:rsidP="00956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 xml:space="preserve">Направленность </w:t>
      </w:r>
      <w:r w:rsidR="000D248D" w:rsidRPr="000D0FC5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0D248D" w:rsidRPr="000D0FC5" w:rsidRDefault="000D248D" w:rsidP="00DF3E3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</w:t>
      </w:r>
      <w:r w:rsidR="00956C07" w:rsidRPr="000D0FC5">
        <w:rPr>
          <w:rFonts w:ascii="Times New Roman" w:hAnsi="Times New Roman" w:cs="Times New Roman"/>
          <w:sz w:val="24"/>
          <w:szCs w:val="24"/>
        </w:rPr>
        <w:t>«спортивные игры»</w:t>
      </w:r>
      <w:r w:rsidRPr="000D0FC5">
        <w:rPr>
          <w:rFonts w:ascii="Times New Roman" w:hAnsi="Times New Roman" w:cs="Times New Roman"/>
          <w:sz w:val="24"/>
          <w:szCs w:val="24"/>
        </w:rPr>
        <w:t>физкультурно-оздоровительной направленности</w:t>
      </w:r>
      <w:r w:rsidR="00666027">
        <w:rPr>
          <w:rFonts w:ascii="Times New Roman" w:hAnsi="Times New Roman" w:cs="Times New Roman"/>
          <w:sz w:val="24"/>
          <w:szCs w:val="24"/>
        </w:rPr>
        <w:t>.</w:t>
      </w:r>
    </w:p>
    <w:p w:rsidR="000D248D" w:rsidRPr="000D0FC5" w:rsidRDefault="000D248D" w:rsidP="00532B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По уровню освоения программа общеразвивающая, обеспечивает возможность обучения детей с различным начальным уровнем готовности к её освоению.</w:t>
      </w:r>
    </w:p>
    <w:p w:rsidR="00F40ADB" w:rsidRPr="000D0FC5" w:rsidRDefault="000D248D" w:rsidP="00532B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Программа направлена на формирование здорового образа жизни младших школьников и развитию двигательной активности</w:t>
      </w:r>
      <w:r w:rsidR="00F40ADB" w:rsidRPr="000D0FC5">
        <w:rPr>
          <w:rFonts w:ascii="Times New Roman" w:hAnsi="Times New Roman" w:cs="Times New Roman"/>
          <w:sz w:val="24"/>
          <w:szCs w:val="24"/>
        </w:rPr>
        <w:t>.</w:t>
      </w:r>
    </w:p>
    <w:p w:rsidR="00F40ADB" w:rsidRPr="000D0FC5" w:rsidRDefault="00F40ADB" w:rsidP="00532B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</w:p>
    <w:p w:rsidR="006656E4" w:rsidRPr="000D0FC5" w:rsidRDefault="006656E4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Актуальность программы состоит в приобщении детей к здоровому образу жизни, </w:t>
      </w:r>
      <w:r w:rsidR="008821C2" w:rsidRPr="000D0FC5">
        <w:rPr>
          <w:rFonts w:ascii="Times New Roman" w:hAnsi="Times New Roman" w:cs="Times New Roman"/>
          <w:sz w:val="24"/>
          <w:szCs w:val="24"/>
        </w:rPr>
        <w:t xml:space="preserve">совершенствовании спортивных навыков, </w:t>
      </w:r>
      <w:r w:rsidRPr="000D0FC5">
        <w:rPr>
          <w:rFonts w:ascii="Times New Roman" w:hAnsi="Times New Roman" w:cs="Times New Roman"/>
          <w:sz w:val="24"/>
          <w:szCs w:val="24"/>
        </w:rPr>
        <w:t xml:space="preserve">укреплении их психического и физического здоровья, самореализации личности в процессе физкультурной тренировки. у обучающихся формируются </w:t>
      </w:r>
      <w:r w:rsidR="008821C2" w:rsidRPr="000D0FC5">
        <w:rPr>
          <w:rFonts w:ascii="Times New Roman" w:hAnsi="Times New Roman" w:cs="Times New Roman"/>
          <w:sz w:val="24"/>
          <w:szCs w:val="24"/>
        </w:rPr>
        <w:t>потребности к</w:t>
      </w:r>
      <w:r w:rsidRPr="000D0FC5">
        <w:rPr>
          <w:rFonts w:ascii="Times New Roman" w:hAnsi="Times New Roman" w:cs="Times New Roman"/>
          <w:sz w:val="24"/>
          <w:szCs w:val="24"/>
        </w:rPr>
        <w:t xml:space="preserve"> систематическим занятиям.</w:t>
      </w:r>
    </w:p>
    <w:p w:rsidR="00CB5D70" w:rsidRPr="000D0FC5" w:rsidRDefault="006656E4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Основу программы составляют двигательные навыки и овладение техническими и тактическими приемами игры в баскетбол и волейбол, развиваются и укрепляются моральные и волевые качества.Программа по спортивным играм предусматривает обучение учащихся основам игры в баскетбол и волейбол. Юные спортсмены стремятся не просто овладеть навыками игры, а сделать это грамотно и профессионально. </w:t>
      </w:r>
    </w:p>
    <w:p w:rsidR="006656E4" w:rsidRPr="000D0FC5" w:rsidRDefault="006656E4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Большое значение придаётся эстетике формы</w:t>
      </w:r>
      <w:r w:rsidR="003174A6" w:rsidRPr="000D0FC5">
        <w:rPr>
          <w:rFonts w:ascii="Times New Roman" w:hAnsi="Times New Roman" w:cs="Times New Roman"/>
          <w:sz w:val="24"/>
          <w:szCs w:val="24"/>
        </w:rPr>
        <w:t>. Исходя из возрастных особенностей работа с детьми направлена не столько на развитие конкретных физических качеств, сколько на обучение ребёнка владеть собственным телом, на приобретение жизненно-важного двигательного опыта. А также на гармоничное развитие личности.</w:t>
      </w:r>
    </w:p>
    <w:p w:rsidR="00532B67" w:rsidRPr="000D0FC5" w:rsidRDefault="003174A6" w:rsidP="00842F23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Программа педагогически целесообразна, так как при её реализации у детей повышается уровень физического развития и укрепляется здоровье. Программа пропагандирует здоровый образ жизни и служит средством проф</w:t>
      </w:r>
      <w:r w:rsidR="00C51B0E" w:rsidRPr="000D0FC5">
        <w:rPr>
          <w:rFonts w:ascii="Times New Roman" w:hAnsi="Times New Roman" w:cs="Times New Roman"/>
          <w:sz w:val="24"/>
          <w:szCs w:val="24"/>
        </w:rPr>
        <w:t xml:space="preserve">илактики и коррекции здоровья. </w:t>
      </w:r>
    </w:p>
    <w:p w:rsidR="004924B9" w:rsidRPr="000D0FC5" w:rsidRDefault="004924B9" w:rsidP="00532B67">
      <w:pPr>
        <w:spacing w:after="0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lastRenderedPageBreak/>
        <w:t>Отличит</w:t>
      </w:r>
      <w:r w:rsidR="000545F5" w:rsidRPr="000D0FC5">
        <w:rPr>
          <w:rFonts w:ascii="Times New Roman" w:hAnsi="Times New Roman" w:cs="Times New Roman"/>
          <w:b/>
          <w:sz w:val="24"/>
          <w:szCs w:val="24"/>
        </w:rPr>
        <w:t>ельная особенность</w:t>
      </w:r>
      <w:r w:rsidR="003B0734" w:rsidRPr="000D0FC5">
        <w:rPr>
          <w:rFonts w:ascii="Times New Roman" w:hAnsi="Times New Roman" w:cs="Times New Roman"/>
          <w:b/>
          <w:sz w:val="24"/>
          <w:szCs w:val="24"/>
        </w:rPr>
        <w:t>.</w:t>
      </w:r>
    </w:p>
    <w:p w:rsidR="004924B9" w:rsidRPr="000D0FC5" w:rsidRDefault="004924B9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Отличительной чертой является многообразие средств и методов их применения. Занятия способствуют развитию специальных физических качеств- ловкости, быстроты, координации движений, что очень </w:t>
      </w:r>
      <w:r w:rsidR="007274A5">
        <w:rPr>
          <w:rFonts w:ascii="Times New Roman" w:hAnsi="Times New Roman" w:cs="Times New Roman"/>
          <w:sz w:val="24"/>
          <w:szCs w:val="24"/>
        </w:rPr>
        <w:t>важно развивать у детей среднего</w:t>
      </w:r>
      <w:r w:rsidRPr="000D0FC5">
        <w:rPr>
          <w:rFonts w:ascii="Times New Roman" w:hAnsi="Times New Roman" w:cs="Times New Roman"/>
          <w:sz w:val="24"/>
          <w:szCs w:val="24"/>
        </w:rPr>
        <w:t xml:space="preserve"> школьного возраста, воспитанию характера, дисциплинируют, учат оперативно решать двигательные задачи в процессе игры, развивают нестандартное мышление, способность к творческому восприятию и отражению мира.</w:t>
      </w:r>
      <w:r w:rsidR="000545F5" w:rsidRPr="000D0FC5">
        <w:rPr>
          <w:rFonts w:ascii="Times New Roman" w:hAnsi="Times New Roman" w:cs="Times New Roman"/>
          <w:sz w:val="24"/>
          <w:szCs w:val="24"/>
        </w:rPr>
        <w:t>Особенностью данной программы является то, что она направлена на разностороннюю физическую подготовку обучающихся преимущественно озд</w:t>
      </w:r>
      <w:r w:rsidR="007979E7">
        <w:rPr>
          <w:rFonts w:ascii="Times New Roman" w:hAnsi="Times New Roman" w:cs="Times New Roman"/>
          <w:sz w:val="24"/>
          <w:szCs w:val="24"/>
        </w:rPr>
        <w:t xml:space="preserve">оровительной направленности и совершенствованию техники </w:t>
      </w:r>
      <w:r w:rsidR="000545F5" w:rsidRPr="000D0FC5">
        <w:rPr>
          <w:rFonts w:ascii="Times New Roman" w:hAnsi="Times New Roman" w:cs="Times New Roman"/>
          <w:sz w:val="24"/>
          <w:szCs w:val="24"/>
        </w:rPr>
        <w:t xml:space="preserve"> </w:t>
      </w:r>
      <w:r w:rsidR="007979E7">
        <w:rPr>
          <w:rFonts w:ascii="Times New Roman" w:hAnsi="Times New Roman" w:cs="Times New Roman"/>
          <w:sz w:val="24"/>
          <w:szCs w:val="24"/>
        </w:rPr>
        <w:t xml:space="preserve">владения </w:t>
      </w:r>
      <w:r w:rsidR="000545F5" w:rsidRPr="000D0FC5">
        <w:rPr>
          <w:rFonts w:ascii="Times New Roman" w:hAnsi="Times New Roman" w:cs="Times New Roman"/>
          <w:sz w:val="24"/>
          <w:szCs w:val="24"/>
        </w:rPr>
        <w:t>мячом.</w:t>
      </w:r>
    </w:p>
    <w:p w:rsidR="003B0734" w:rsidRPr="000D0FC5" w:rsidRDefault="004924B9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Программа разработана на основе теории и методики физического воспитания спортивных игр, возрастных физиологических и психологических особенностей детей, личного опыта педагога</w:t>
      </w:r>
      <w:r w:rsidR="003B0734" w:rsidRPr="000D0FC5">
        <w:rPr>
          <w:rFonts w:ascii="Times New Roman" w:hAnsi="Times New Roman" w:cs="Times New Roman"/>
          <w:sz w:val="24"/>
          <w:szCs w:val="24"/>
        </w:rPr>
        <w:t xml:space="preserve"> для детей с различным уровнем развития физических способностей. </w:t>
      </w:r>
    </w:p>
    <w:p w:rsidR="00532B67" w:rsidRPr="000D0FC5" w:rsidRDefault="003B0734" w:rsidP="00C51B0E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Программа не предъявляет специальных требований к физической подготовленности для зачисления в группы. Допуском к освоению данной программы является отсутствие серьёзных отклонений в здоровье, что даёт детям с разными физическими способностями возможность приобретать полезный двигательный опыт в равной степени.</w:t>
      </w:r>
    </w:p>
    <w:p w:rsidR="006572E2" w:rsidRPr="000D0FC5" w:rsidRDefault="000545F5" w:rsidP="004924B9">
      <w:pPr>
        <w:spacing w:after="0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 xml:space="preserve">Адресат </w:t>
      </w:r>
      <w:r w:rsidR="00470ACA" w:rsidRPr="000D0FC5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3B0734" w:rsidRPr="000D0FC5" w:rsidRDefault="003B0734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Программа составлена в соответствии с учётом возрастных особенностей детейвозрастной</w:t>
      </w:r>
      <w:r w:rsidR="007274A5">
        <w:rPr>
          <w:rFonts w:ascii="Times New Roman" w:hAnsi="Times New Roman" w:cs="Times New Roman"/>
          <w:sz w:val="24"/>
          <w:szCs w:val="24"/>
        </w:rPr>
        <w:t xml:space="preserve"> категории 12-14</w:t>
      </w:r>
      <w:r w:rsidR="008821C2" w:rsidRPr="000D0FC5">
        <w:rPr>
          <w:rFonts w:ascii="Times New Roman" w:hAnsi="Times New Roman" w:cs="Times New Roman"/>
          <w:sz w:val="24"/>
          <w:szCs w:val="24"/>
        </w:rPr>
        <w:t>лет.</w:t>
      </w:r>
    </w:p>
    <w:p w:rsidR="003B0734" w:rsidRPr="000D0FC5" w:rsidRDefault="003B0734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Дополнительная программа предполагает один уровень обучения – </w:t>
      </w:r>
      <w:r w:rsidR="006572E2" w:rsidRPr="000D0FC5">
        <w:rPr>
          <w:rFonts w:ascii="Times New Roman" w:hAnsi="Times New Roman" w:cs="Times New Roman"/>
          <w:sz w:val="24"/>
          <w:szCs w:val="24"/>
        </w:rPr>
        <w:t>стартовый</w:t>
      </w:r>
      <w:r w:rsidRPr="000D0FC5">
        <w:rPr>
          <w:rFonts w:ascii="Times New Roman" w:hAnsi="Times New Roman" w:cs="Times New Roman"/>
          <w:sz w:val="24"/>
          <w:szCs w:val="24"/>
        </w:rPr>
        <w:t>.</w:t>
      </w:r>
    </w:p>
    <w:p w:rsidR="000545F5" w:rsidRPr="000D0FC5" w:rsidRDefault="000545F5" w:rsidP="00532B67">
      <w:pPr>
        <w:spacing w:after="0"/>
        <w:ind w:left="-709" w:firstLine="709"/>
        <w:jc w:val="both"/>
        <w:rPr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Учебная</w:t>
      </w:r>
      <w:r w:rsidR="008C5E81" w:rsidRPr="000D0FC5">
        <w:rPr>
          <w:rFonts w:ascii="Times New Roman" w:hAnsi="Times New Roman" w:cs="Times New Roman"/>
          <w:sz w:val="24"/>
          <w:szCs w:val="24"/>
        </w:rPr>
        <w:t xml:space="preserve"> группа формируетс</w:t>
      </w:r>
      <w:r w:rsidR="005B2B0C">
        <w:rPr>
          <w:rFonts w:ascii="Times New Roman" w:hAnsi="Times New Roman" w:cs="Times New Roman"/>
          <w:sz w:val="24"/>
          <w:szCs w:val="24"/>
        </w:rPr>
        <w:t>я в составе 12-16</w:t>
      </w:r>
      <w:r w:rsidRPr="000D0FC5">
        <w:rPr>
          <w:rFonts w:ascii="Times New Roman" w:hAnsi="Times New Roman" w:cs="Times New Roman"/>
          <w:sz w:val="24"/>
          <w:szCs w:val="24"/>
        </w:rPr>
        <w:t xml:space="preserve"> человек с разным уровнем подготовки, не имеющими медицинских противопоказаний.</w:t>
      </w:r>
    </w:p>
    <w:p w:rsidR="00532B67" w:rsidRPr="000D0FC5" w:rsidRDefault="000545F5" w:rsidP="00842F23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Большое зн</w:t>
      </w:r>
      <w:r w:rsidR="007979E7">
        <w:rPr>
          <w:rFonts w:ascii="Times New Roman" w:hAnsi="Times New Roman" w:cs="Times New Roman"/>
          <w:sz w:val="24"/>
          <w:szCs w:val="24"/>
        </w:rPr>
        <w:t>ачение придаётся эстетике формы (соответствующая форма одежды).</w:t>
      </w:r>
      <w:r w:rsidRPr="000D0FC5">
        <w:rPr>
          <w:rFonts w:ascii="Times New Roman" w:hAnsi="Times New Roman" w:cs="Times New Roman"/>
          <w:sz w:val="24"/>
          <w:szCs w:val="24"/>
        </w:rPr>
        <w:t xml:space="preserve"> Исходя из возрастных особенностей работа с детьми направлена не столько на развитие конкретных физических качеств, сколько на обучение ребёнка владеть собственным телом, на приобретение жизненно-важного двигательного опыта. А также на гармоничное развитие личности.</w:t>
      </w:r>
    </w:p>
    <w:p w:rsidR="005E0DD4" w:rsidRPr="000D0FC5" w:rsidRDefault="005E0DD4" w:rsidP="005E0DD4">
      <w:pPr>
        <w:spacing w:after="0"/>
        <w:ind w:left="-709" w:firstLine="709"/>
        <w:rPr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Р</w:t>
      </w:r>
      <w:r w:rsidR="00E15BE6" w:rsidRPr="000D0FC5">
        <w:rPr>
          <w:rFonts w:ascii="Times New Roman" w:hAnsi="Times New Roman" w:cs="Times New Roman"/>
          <w:b/>
          <w:sz w:val="24"/>
          <w:szCs w:val="24"/>
        </w:rPr>
        <w:t>ежим занятий</w:t>
      </w:r>
      <w:r w:rsidRPr="000D0FC5">
        <w:rPr>
          <w:rFonts w:ascii="Times New Roman" w:hAnsi="Times New Roman" w:cs="Times New Roman"/>
          <w:b/>
          <w:sz w:val="24"/>
          <w:szCs w:val="24"/>
        </w:rPr>
        <w:t>.</w:t>
      </w:r>
    </w:p>
    <w:p w:rsidR="005E0DD4" w:rsidRPr="000D0FC5" w:rsidRDefault="00666133" w:rsidP="005E0DD4">
      <w:pPr>
        <w:spacing w:after="0"/>
        <w:ind w:left="-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проводятся из расчёта 2</w:t>
      </w:r>
      <w:r w:rsidR="00B10FC1">
        <w:rPr>
          <w:rFonts w:ascii="Times New Roman" w:hAnsi="Times New Roman" w:cs="Times New Roman"/>
          <w:sz w:val="24"/>
          <w:szCs w:val="24"/>
        </w:rPr>
        <w:t xml:space="preserve"> раза в неделю по </w:t>
      </w:r>
      <w:r w:rsidR="00B86727">
        <w:rPr>
          <w:rFonts w:ascii="Times New Roman" w:hAnsi="Times New Roman" w:cs="Times New Roman"/>
          <w:sz w:val="24"/>
          <w:szCs w:val="24"/>
        </w:rPr>
        <w:t>1</w:t>
      </w:r>
      <w:r w:rsidR="00B10FC1">
        <w:rPr>
          <w:rFonts w:ascii="Times New Roman" w:hAnsi="Times New Roman" w:cs="Times New Roman"/>
          <w:sz w:val="24"/>
          <w:szCs w:val="24"/>
        </w:rPr>
        <w:t xml:space="preserve"> час</w:t>
      </w:r>
      <w:r w:rsidR="00B86727">
        <w:rPr>
          <w:rFonts w:ascii="Times New Roman" w:hAnsi="Times New Roman" w:cs="Times New Roman"/>
          <w:sz w:val="24"/>
          <w:szCs w:val="24"/>
        </w:rPr>
        <w:t>у</w:t>
      </w:r>
      <w:r w:rsidR="00B10FC1">
        <w:rPr>
          <w:rFonts w:ascii="Times New Roman" w:hAnsi="Times New Roman" w:cs="Times New Roman"/>
          <w:sz w:val="24"/>
          <w:szCs w:val="24"/>
        </w:rPr>
        <w:t xml:space="preserve"> (</w:t>
      </w:r>
      <w:r w:rsidR="00B86727">
        <w:rPr>
          <w:rFonts w:ascii="Times New Roman" w:hAnsi="Times New Roman" w:cs="Times New Roman"/>
          <w:sz w:val="24"/>
          <w:szCs w:val="24"/>
        </w:rPr>
        <w:t>одна группа</w:t>
      </w:r>
      <w:r w:rsidR="00B10FC1">
        <w:rPr>
          <w:rFonts w:ascii="Times New Roman" w:hAnsi="Times New Roman" w:cs="Times New Roman"/>
          <w:sz w:val="24"/>
          <w:szCs w:val="24"/>
        </w:rPr>
        <w:t>).</w:t>
      </w:r>
    </w:p>
    <w:p w:rsidR="00E15BE6" w:rsidRDefault="005E0DD4" w:rsidP="005E0DD4">
      <w:pPr>
        <w:spacing w:after="0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 1 академический час - 4</w:t>
      </w:r>
      <w:r w:rsidR="00B86727">
        <w:rPr>
          <w:rFonts w:ascii="Times New Roman" w:hAnsi="Times New Roman" w:cs="Times New Roman"/>
          <w:sz w:val="24"/>
          <w:szCs w:val="24"/>
        </w:rPr>
        <w:t>0</w:t>
      </w:r>
      <w:r w:rsidRPr="000D0FC5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B86727" w:rsidRPr="00B86727" w:rsidRDefault="00B86727" w:rsidP="005E0DD4">
      <w:pPr>
        <w:spacing w:after="0"/>
        <w:ind w:left="-709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86727">
        <w:rPr>
          <w:rFonts w:ascii="Times New Roman" w:hAnsi="Times New Roman" w:cs="Times New Roman"/>
          <w:b/>
          <w:i/>
          <w:sz w:val="24"/>
          <w:szCs w:val="24"/>
        </w:rPr>
        <w:t>Занятия проводятся для 2-х групп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 единому плану.</w:t>
      </w:r>
    </w:p>
    <w:p w:rsidR="005E0DD4" w:rsidRPr="000D0FC5" w:rsidRDefault="005E0DD4" w:rsidP="005E0DD4">
      <w:pPr>
        <w:spacing w:after="0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 xml:space="preserve">Объём программы </w:t>
      </w:r>
    </w:p>
    <w:p w:rsidR="00E15BE6" w:rsidRPr="000D0FC5" w:rsidRDefault="00E15BE6" w:rsidP="005E0DD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Программа очной формы </w:t>
      </w:r>
      <w:r w:rsidR="00702533" w:rsidRPr="000D0FC5">
        <w:rPr>
          <w:rFonts w:ascii="Times New Roman" w:hAnsi="Times New Roman" w:cs="Times New Roman"/>
          <w:sz w:val="24"/>
          <w:szCs w:val="24"/>
        </w:rPr>
        <w:t>обучения рассчитана</w:t>
      </w:r>
      <w:r w:rsidR="00470ACA" w:rsidRPr="000D0FC5">
        <w:rPr>
          <w:rFonts w:ascii="Times New Roman" w:hAnsi="Times New Roman" w:cs="Times New Roman"/>
          <w:sz w:val="24"/>
          <w:szCs w:val="24"/>
        </w:rPr>
        <w:t xml:space="preserve"> на 1</w:t>
      </w:r>
      <w:r w:rsidR="00B86727">
        <w:rPr>
          <w:rFonts w:ascii="Times New Roman" w:hAnsi="Times New Roman" w:cs="Times New Roman"/>
          <w:sz w:val="24"/>
          <w:szCs w:val="24"/>
        </w:rPr>
        <w:t xml:space="preserve"> </w:t>
      </w:r>
      <w:r w:rsidR="005E0DD4" w:rsidRPr="000D0FC5">
        <w:rPr>
          <w:rFonts w:ascii="Times New Roman" w:hAnsi="Times New Roman" w:cs="Times New Roman"/>
          <w:sz w:val="24"/>
          <w:szCs w:val="24"/>
        </w:rPr>
        <w:t xml:space="preserve">год. Общее количество часов, запланированных на весь период обучения составляет </w:t>
      </w:r>
      <w:r w:rsidR="00B86727">
        <w:rPr>
          <w:rFonts w:ascii="Times New Roman" w:hAnsi="Times New Roman" w:cs="Times New Roman"/>
          <w:sz w:val="24"/>
          <w:szCs w:val="24"/>
        </w:rPr>
        <w:t>68</w:t>
      </w:r>
      <w:r w:rsidR="00AE42BD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0D0FC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15BE6" w:rsidRPr="000D0FC5" w:rsidRDefault="00E15BE6" w:rsidP="00C51B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Форма организации </w:t>
      </w:r>
      <w:r w:rsidR="00702533" w:rsidRPr="000D0FC5">
        <w:rPr>
          <w:rFonts w:ascii="Times New Roman" w:hAnsi="Times New Roman" w:cs="Times New Roman"/>
          <w:sz w:val="24"/>
          <w:szCs w:val="24"/>
        </w:rPr>
        <w:t>деятельности,</w:t>
      </w:r>
      <w:r w:rsidRPr="000D0FC5">
        <w:rPr>
          <w:rFonts w:ascii="Times New Roman" w:hAnsi="Times New Roman" w:cs="Times New Roman"/>
          <w:sz w:val="24"/>
          <w:szCs w:val="24"/>
        </w:rPr>
        <w:t xml:space="preserve"> обучающихся на занятиях – </w:t>
      </w:r>
      <w:r w:rsidR="00702533" w:rsidRPr="000D0FC5">
        <w:rPr>
          <w:rFonts w:ascii="Times New Roman" w:hAnsi="Times New Roman" w:cs="Times New Roman"/>
          <w:sz w:val="24"/>
          <w:szCs w:val="24"/>
        </w:rPr>
        <w:t>групповая (</w:t>
      </w:r>
      <w:r w:rsidRPr="000D0FC5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F94C9E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Pr="000D0FC5">
        <w:rPr>
          <w:rFonts w:ascii="Times New Roman" w:hAnsi="Times New Roman" w:cs="Times New Roman"/>
          <w:sz w:val="24"/>
          <w:szCs w:val="24"/>
        </w:rPr>
        <w:t>смешанные – мальчики и девочки).</w:t>
      </w:r>
    </w:p>
    <w:p w:rsidR="005E0DD4" w:rsidRPr="000D0FC5" w:rsidRDefault="005E0DD4" w:rsidP="005E0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 xml:space="preserve"> Срок освоения программы.</w:t>
      </w:r>
    </w:p>
    <w:p w:rsidR="005E0DD4" w:rsidRPr="000D0FC5" w:rsidRDefault="005E0DD4" w:rsidP="00574AF2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Содержание программы осваивается в течении учебного </w:t>
      </w:r>
      <w:r w:rsidR="008C5E81" w:rsidRPr="000D0FC5">
        <w:rPr>
          <w:rFonts w:ascii="Times New Roman" w:hAnsi="Times New Roman" w:cs="Times New Roman"/>
          <w:sz w:val="24"/>
          <w:szCs w:val="24"/>
        </w:rPr>
        <w:t>года (</w:t>
      </w:r>
      <w:r w:rsidR="00574AF2" w:rsidRPr="000D0FC5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B86727">
        <w:rPr>
          <w:rFonts w:ascii="Times New Roman" w:hAnsi="Times New Roman" w:cs="Times New Roman"/>
          <w:sz w:val="24"/>
          <w:szCs w:val="24"/>
        </w:rPr>
        <w:t>–</w:t>
      </w:r>
      <w:r w:rsidR="00666133">
        <w:rPr>
          <w:rFonts w:ascii="Times New Roman" w:hAnsi="Times New Roman" w:cs="Times New Roman"/>
          <w:sz w:val="24"/>
          <w:szCs w:val="24"/>
        </w:rPr>
        <w:t xml:space="preserve"> </w:t>
      </w:r>
      <w:r w:rsidR="00AE42BD">
        <w:rPr>
          <w:rFonts w:ascii="Times New Roman" w:hAnsi="Times New Roman" w:cs="Times New Roman"/>
          <w:sz w:val="24"/>
          <w:szCs w:val="24"/>
        </w:rPr>
        <w:t>3</w:t>
      </w:r>
      <w:r w:rsidR="00B86727">
        <w:rPr>
          <w:rFonts w:ascii="Times New Roman" w:hAnsi="Times New Roman" w:cs="Times New Roman"/>
          <w:sz w:val="24"/>
          <w:szCs w:val="24"/>
        </w:rPr>
        <w:t xml:space="preserve">4 </w:t>
      </w:r>
      <w:r w:rsidR="00AE42BD">
        <w:rPr>
          <w:rFonts w:ascii="Times New Roman" w:hAnsi="Times New Roman" w:cs="Times New Roman"/>
          <w:sz w:val="24"/>
          <w:szCs w:val="24"/>
        </w:rPr>
        <w:t>недел</w:t>
      </w:r>
      <w:r w:rsidR="00B86727">
        <w:rPr>
          <w:rFonts w:ascii="Times New Roman" w:hAnsi="Times New Roman" w:cs="Times New Roman"/>
          <w:sz w:val="24"/>
          <w:szCs w:val="24"/>
        </w:rPr>
        <w:t>и</w:t>
      </w:r>
      <w:r w:rsidRPr="000D0FC5">
        <w:rPr>
          <w:rFonts w:ascii="Times New Roman" w:hAnsi="Times New Roman" w:cs="Times New Roman"/>
          <w:sz w:val="24"/>
          <w:szCs w:val="24"/>
        </w:rPr>
        <w:t>).</w:t>
      </w:r>
    </w:p>
    <w:p w:rsidR="00574AF2" w:rsidRPr="000D0FC5" w:rsidRDefault="00574AF2" w:rsidP="00574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FC5">
        <w:rPr>
          <w:rFonts w:ascii="Times New Roman" w:hAnsi="Times New Roman" w:cs="Times New Roman"/>
          <w:b/>
          <w:sz w:val="24"/>
          <w:szCs w:val="24"/>
        </w:rPr>
        <w:t>Уровневость</w:t>
      </w:r>
      <w:proofErr w:type="spellEnd"/>
      <w:r w:rsidRPr="000D0FC5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574AF2" w:rsidRPr="000D0FC5" w:rsidRDefault="00574AF2" w:rsidP="00574AF2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Дополнительная программа предполагает один уровень обучения – стартовый.</w:t>
      </w:r>
    </w:p>
    <w:p w:rsidR="005E0DD4" w:rsidRPr="000D0FC5" w:rsidRDefault="00574AF2" w:rsidP="00574AF2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Стартовый уровень предполагает знакомство с основами спортивных игр, развитие физических способностей, координации, владения телом, формирование интереса к занятиям и здоровому образу жизни.</w:t>
      </w:r>
    </w:p>
    <w:p w:rsidR="00574AF2" w:rsidRPr="000D0FC5" w:rsidRDefault="00574AF2" w:rsidP="00574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Формы обучения</w:t>
      </w:r>
    </w:p>
    <w:p w:rsidR="00574AF2" w:rsidRPr="000D0FC5" w:rsidRDefault="00574AF2" w:rsidP="00574AF2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Форма организации деятельности, обучающихся на занятиях – групповая </w:t>
      </w:r>
      <w:r w:rsidR="0012393A" w:rsidRPr="000D0FC5">
        <w:rPr>
          <w:rFonts w:ascii="Times New Roman" w:hAnsi="Times New Roman" w:cs="Times New Roman"/>
          <w:sz w:val="24"/>
          <w:szCs w:val="24"/>
        </w:rPr>
        <w:t>(командная). Г</w:t>
      </w:r>
      <w:r w:rsidRPr="000D0FC5">
        <w:rPr>
          <w:rFonts w:ascii="Times New Roman" w:hAnsi="Times New Roman" w:cs="Times New Roman"/>
          <w:sz w:val="24"/>
          <w:szCs w:val="24"/>
        </w:rPr>
        <w:t>руппы</w:t>
      </w:r>
      <w:r w:rsidR="0012393A" w:rsidRPr="000D0FC5">
        <w:rPr>
          <w:rFonts w:ascii="Times New Roman" w:hAnsi="Times New Roman" w:cs="Times New Roman"/>
          <w:sz w:val="24"/>
          <w:szCs w:val="24"/>
        </w:rPr>
        <w:t xml:space="preserve"> смешанные – мальчики и девочки</w:t>
      </w:r>
      <w:r w:rsidRPr="000D0FC5">
        <w:rPr>
          <w:rFonts w:ascii="Times New Roman" w:hAnsi="Times New Roman" w:cs="Times New Roman"/>
          <w:sz w:val="24"/>
          <w:szCs w:val="24"/>
        </w:rPr>
        <w:t>.</w:t>
      </w:r>
      <w:r w:rsidR="0012393A" w:rsidRPr="000D0FC5">
        <w:rPr>
          <w:rFonts w:ascii="Times New Roman" w:hAnsi="Times New Roman" w:cs="Times New Roman"/>
          <w:sz w:val="24"/>
          <w:szCs w:val="24"/>
        </w:rPr>
        <w:t xml:space="preserve"> В работе предполагается и </w:t>
      </w:r>
      <w:r w:rsidRPr="000D0FC5">
        <w:rPr>
          <w:rFonts w:ascii="Times New Roman" w:hAnsi="Times New Roman" w:cs="Times New Roman"/>
          <w:sz w:val="24"/>
          <w:szCs w:val="24"/>
        </w:rPr>
        <w:t xml:space="preserve"> фронтальная деятельность, но в каждой команде есть индивидуальность и поэтому индивидуальный подход имеет место быть.</w:t>
      </w:r>
    </w:p>
    <w:p w:rsidR="009150E2" w:rsidRDefault="009150E2" w:rsidP="005E0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6727" w:rsidRDefault="00B86727" w:rsidP="005E0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6727" w:rsidRDefault="00B86727" w:rsidP="005E0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93A" w:rsidRPr="000D0FC5" w:rsidRDefault="00574AF2" w:rsidP="005E0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 xml:space="preserve">Виды занятий </w:t>
      </w:r>
    </w:p>
    <w:p w:rsidR="00574AF2" w:rsidRPr="000D0FC5" w:rsidRDefault="00574AF2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lastRenderedPageBreak/>
        <w:t xml:space="preserve">Для более успешного освоения программы используются следующие </w:t>
      </w:r>
      <w:r w:rsidR="00CF6710" w:rsidRPr="000D0FC5">
        <w:rPr>
          <w:rFonts w:ascii="Times New Roman" w:hAnsi="Times New Roman" w:cs="Times New Roman"/>
          <w:sz w:val="24"/>
          <w:szCs w:val="24"/>
        </w:rPr>
        <w:t xml:space="preserve">виды и </w:t>
      </w:r>
      <w:r w:rsidRPr="000D0FC5">
        <w:rPr>
          <w:rFonts w:ascii="Times New Roman" w:hAnsi="Times New Roman" w:cs="Times New Roman"/>
          <w:sz w:val="24"/>
          <w:szCs w:val="24"/>
        </w:rPr>
        <w:t>педагогическ</w:t>
      </w:r>
      <w:r w:rsidR="00CF6710" w:rsidRPr="000D0FC5">
        <w:rPr>
          <w:rFonts w:ascii="Times New Roman" w:hAnsi="Times New Roman" w:cs="Times New Roman"/>
          <w:sz w:val="24"/>
          <w:szCs w:val="24"/>
        </w:rPr>
        <w:t>ие методы: словестный,  наглядный</w:t>
      </w:r>
      <w:r w:rsidRPr="000D0FC5">
        <w:rPr>
          <w:rFonts w:ascii="Times New Roman" w:hAnsi="Times New Roman" w:cs="Times New Roman"/>
          <w:sz w:val="24"/>
          <w:szCs w:val="24"/>
        </w:rPr>
        <w:t xml:space="preserve"> (демонстрация упражнения педагогом, старшими учениками, схематичный показ), практический, игровой, соревновательный. Программа предусмат</w:t>
      </w:r>
      <w:r w:rsidR="0012393A" w:rsidRPr="000D0FC5">
        <w:rPr>
          <w:rFonts w:ascii="Times New Roman" w:hAnsi="Times New Roman" w:cs="Times New Roman"/>
          <w:sz w:val="24"/>
          <w:szCs w:val="24"/>
        </w:rPr>
        <w:t xml:space="preserve">ривает </w:t>
      </w:r>
      <w:r w:rsidR="008C5E81" w:rsidRPr="000D0FC5">
        <w:rPr>
          <w:rFonts w:ascii="Times New Roman" w:hAnsi="Times New Roman" w:cs="Times New Roman"/>
          <w:sz w:val="24"/>
          <w:szCs w:val="24"/>
        </w:rPr>
        <w:t>беседы,</w:t>
      </w:r>
      <w:r w:rsidRPr="000D0FC5">
        <w:rPr>
          <w:rFonts w:ascii="Times New Roman" w:hAnsi="Times New Roman" w:cs="Times New Roman"/>
          <w:sz w:val="24"/>
          <w:szCs w:val="24"/>
        </w:rPr>
        <w:t xml:space="preserve"> просмотр и анализ видеоматериалов тренировок и соревнований, проведение товарищеских и контрольных встреч, работу с дополнительными источниками информации (литература, Интернет).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Формы подведения результатов.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Практические занятия, сдача к</w:t>
      </w:r>
      <w:r w:rsidR="00842F23" w:rsidRPr="000D0FC5">
        <w:rPr>
          <w:rFonts w:ascii="Times New Roman" w:hAnsi="Times New Roman" w:cs="Times New Roman"/>
          <w:sz w:val="24"/>
          <w:szCs w:val="24"/>
        </w:rPr>
        <w:t>онтрольных нормативов, реферат, б</w:t>
      </w:r>
      <w:r w:rsidRPr="000D0FC5">
        <w:rPr>
          <w:rFonts w:ascii="Times New Roman" w:hAnsi="Times New Roman" w:cs="Times New Roman"/>
          <w:sz w:val="24"/>
          <w:szCs w:val="24"/>
        </w:rPr>
        <w:t>еседа, самоанализ.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Цель и задачи программы: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Цель программы: укрепление здоровья и физическое развитие детей посредством занятий по спортивным играм, а также привлечение обучающихся к систематическим занятиям физической культурой и спортом.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-оздоровление детей, формирование здорового образа жизни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7979E7">
        <w:rPr>
          <w:rFonts w:ascii="Times New Roman" w:hAnsi="Times New Roman" w:cs="Times New Roman"/>
          <w:sz w:val="24"/>
          <w:szCs w:val="24"/>
        </w:rPr>
        <w:t xml:space="preserve">и совершенствование </w:t>
      </w:r>
      <w:r w:rsidRPr="000D0FC5">
        <w:rPr>
          <w:rFonts w:ascii="Times New Roman" w:hAnsi="Times New Roman" w:cs="Times New Roman"/>
          <w:sz w:val="24"/>
          <w:szCs w:val="24"/>
        </w:rPr>
        <w:t>общих координационных и физических способностей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развитие навыков коллективного и группового взаимодействия и общения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Обучающие: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развитие интереса к занятиям физической культурой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знакомство с основами теории и практики в выбранных видах спорта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формирование устойчивого интереса к волейболу и баскетболу, как видам спорта;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выявление детей способных к игровой деятельности</w:t>
      </w:r>
    </w:p>
    <w:p w:rsidR="0012393A" w:rsidRPr="000D0FC5" w:rsidRDefault="00842F23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Воспитательные</w:t>
      </w:r>
      <w:r w:rsidR="0012393A" w:rsidRPr="000D0FC5">
        <w:rPr>
          <w:rFonts w:ascii="Times New Roman" w:hAnsi="Times New Roman" w:cs="Times New Roman"/>
          <w:sz w:val="24"/>
          <w:szCs w:val="24"/>
        </w:rPr>
        <w:t>: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содействие воспитанию волевых качеств, дисциплины, внимательности. высокого уровня социальной активности;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воспитание уважительного отношения ко всем участникам образовательного процесса;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формирование навыков и приемов личной гигиены и  самоконтроля.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воспитание потребности к здоровому образу жизни.</w:t>
      </w:r>
    </w:p>
    <w:p w:rsidR="005440D0" w:rsidRPr="000D0FC5" w:rsidRDefault="005440D0" w:rsidP="0054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74" w:rsidRPr="006761B5" w:rsidRDefault="00A55C74" w:rsidP="00A55C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общеразвивающей программы</w:t>
      </w:r>
    </w:p>
    <w:p w:rsidR="00A55C74" w:rsidRPr="00A55C74" w:rsidRDefault="00A55C74" w:rsidP="00A55C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74" w:rsidRPr="001037AC" w:rsidRDefault="00A55C74" w:rsidP="001037A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5C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Учебный (тематический) п</w:t>
      </w:r>
      <w:r w:rsidR="001037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лан</w:t>
      </w:r>
    </w:p>
    <w:tbl>
      <w:tblPr>
        <w:tblW w:w="103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418"/>
        <w:gridCol w:w="643"/>
        <w:gridCol w:w="632"/>
        <w:gridCol w:w="720"/>
        <w:gridCol w:w="3675"/>
        <w:gridCol w:w="2410"/>
      </w:tblGrid>
      <w:tr w:rsidR="005440D0" w:rsidRPr="00580158" w:rsidTr="00B10FC1">
        <w:trPr>
          <w:trHeight w:val="435"/>
        </w:trPr>
        <w:tc>
          <w:tcPr>
            <w:tcW w:w="862" w:type="dxa"/>
            <w:vMerge w:val="restart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Наименование разделов, тем</w:t>
            </w:r>
          </w:p>
        </w:tc>
        <w:tc>
          <w:tcPr>
            <w:tcW w:w="643" w:type="dxa"/>
            <w:vMerge w:val="restart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Всего часов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Количество часов</w:t>
            </w:r>
          </w:p>
        </w:tc>
        <w:tc>
          <w:tcPr>
            <w:tcW w:w="3675" w:type="dxa"/>
            <w:vMerge w:val="restart"/>
            <w:shd w:val="clear" w:color="auto" w:fill="auto"/>
          </w:tcPr>
          <w:p w:rsidR="005440D0" w:rsidRPr="00580158" w:rsidRDefault="005440D0" w:rsidP="00CB08E1">
            <w:pPr>
              <w:jc w:val="both"/>
              <w:rPr>
                <w:rFonts w:ascii="Times New Roman" w:hAnsi="Times New Roman" w:cs="Times New Roman"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Характеристика деятельности обучающихся</w:t>
            </w:r>
          </w:p>
        </w:tc>
        <w:tc>
          <w:tcPr>
            <w:tcW w:w="2410" w:type="dxa"/>
            <w:vMerge w:val="restart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Формы аттестации</w:t>
            </w:r>
          </w:p>
        </w:tc>
      </w:tr>
      <w:tr w:rsidR="005440D0" w:rsidRPr="00580158" w:rsidTr="00B10FC1">
        <w:trPr>
          <w:trHeight w:val="525"/>
        </w:trPr>
        <w:tc>
          <w:tcPr>
            <w:tcW w:w="862" w:type="dxa"/>
            <w:vMerge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32" w:type="dxa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Ауди</w:t>
            </w:r>
          </w:p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торных</w:t>
            </w:r>
          </w:p>
        </w:tc>
        <w:tc>
          <w:tcPr>
            <w:tcW w:w="720" w:type="dxa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580158">
              <w:rPr>
                <w:rFonts w:ascii="Times New Roman" w:hAnsi="Times New Roman" w:cs="Times New Roman"/>
                <w:b/>
                <w:i/>
              </w:rPr>
              <w:t>Внеауди</w:t>
            </w:r>
            <w:proofErr w:type="spellEnd"/>
          </w:p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торных</w:t>
            </w:r>
          </w:p>
        </w:tc>
        <w:tc>
          <w:tcPr>
            <w:tcW w:w="3675" w:type="dxa"/>
            <w:vMerge/>
            <w:shd w:val="clear" w:color="auto" w:fill="auto"/>
          </w:tcPr>
          <w:p w:rsidR="005440D0" w:rsidRPr="00580158" w:rsidRDefault="005440D0" w:rsidP="00CB08E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vMerge/>
          </w:tcPr>
          <w:p w:rsidR="005440D0" w:rsidRPr="00580158" w:rsidRDefault="005440D0" w:rsidP="00CB08E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440D0" w:rsidRPr="00580158" w:rsidTr="00B10FC1">
        <w:tc>
          <w:tcPr>
            <w:tcW w:w="862" w:type="dxa"/>
            <w:shd w:val="clear" w:color="auto" w:fill="auto"/>
          </w:tcPr>
          <w:p w:rsidR="005440D0" w:rsidRPr="00580158" w:rsidRDefault="005440D0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80158">
              <w:rPr>
                <w:rFonts w:ascii="Times New Roman" w:hAnsi="Times New Roman" w:cs="Times New Roman"/>
                <w:b/>
                <w:i/>
                <w:u w:val="single"/>
              </w:rPr>
              <w:t>Тема 1</w:t>
            </w:r>
          </w:p>
        </w:tc>
        <w:tc>
          <w:tcPr>
            <w:tcW w:w="1418" w:type="dxa"/>
            <w:shd w:val="clear" w:color="auto" w:fill="auto"/>
          </w:tcPr>
          <w:p w:rsidR="005440D0" w:rsidRPr="00580158" w:rsidRDefault="005440D0" w:rsidP="00CB08E1">
            <w:pPr>
              <w:jc w:val="both"/>
              <w:rPr>
                <w:rFonts w:ascii="Times New Roman" w:hAnsi="Times New Roman" w:cs="Times New Roman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43" w:type="dxa"/>
            <w:shd w:val="clear" w:color="auto" w:fill="auto"/>
          </w:tcPr>
          <w:p w:rsidR="005440D0" w:rsidRPr="00580158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2" w:type="dxa"/>
            <w:shd w:val="clear" w:color="auto" w:fill="auto"/>
          </w:tcPr>
          <w:p w:rsidR="005440D0" w:rsidRPr="00580158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  <w:shd w:val="clear" w:color="auto" w:fill="auto"/>
          </w:tcPr>
          <w:p w:rsid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теоретических основ спортивных игр. </w:t>
            </w:r>
          </w:p>
          <w:p w:rsid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истории спортивных игр.</w:t>
            </w:r>
          </w:p>
          <w:p w:rsidR="005440D0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 игры  и гигиенических требований к занятиям.</w:t>
            </w:r>
          </w:p>
          <w:p w:rsid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режима дня и тренировок.</w:t>
            </w:r>
          </w:p>
          <w:p w:rsid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соревнований.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 методических указаний.</w:t>
            </w:r>
          </w:p>
        </w:tc>
        <w:tc>
          <w:tcPr>
            <w:tcW w:w="2410" w:type="dxa"/>
          </w:tcPr>
          <w:p w:rsidR="005440D0" w:rsidRPr="00E17A4C" w:rsidRDefault="005440D0" w:rsidP="0054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A4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Сообщение. </w:t>
            </w:r>
          </w:p>
          <w:p w:rsidR="005440D0" w:rsidRPr="00E17A4C" w:rsidRDefault="005440D0" w:rsidP="0054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A4C">
              <w:rPr>
                <w:rFonts w:ascii="Times New Roman" w:hAnsi="Times New Roman" w:cs="Times New Roman"/>
                <w:sz w:val="24"/>
                <w:szCs w:val="24"/>
              </w:rPr>
              <w:t>Опрос (правила техники безопасности во время занятий);</w:t>
            </w:r>
          </w:p>
          <w:p w:rsidR="005440D0" w:rsidRPr="00E17A4C" w:rsidRDefault="005440D0" w:rsidP="0054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A4C">
              <w:rPr>
                <w:rFonts w:ascii="Times New Roman" w:hAnsi="Times New Roman" w:cs="Times New Roman"/>
                <w:sz w:val="24"/>
                <w:szCs w:val="24"/>
              </w:rPr>
              <w:t>Тестирование (правила игры и проведения соревнований);</w:t>
            </w:r>
          </w:p>
          <w:p w:rsidR="005440D0" w:rsidRPr="00580158" w:rsidRDefault="005440D0" w:rsidP="005440D0">
            <w:pPr>
              <w:ind w:left="4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7A4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D47E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B08E1" w:rsidRPr="00580158" w:rsidTr="00B10FC1">
        <w:tc>
          <w:tcPr>
            <w:tcW w:w="862" w:type="dxa"/>
            <w:shd w:val="clear" w:color="auto" w:fill="auto"/>
          </w:tcPr>
          <w:p w:rsidR="00CB08E1" w:rsidRPr="00580158" w:rsidRDefault="00A55C74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>Тема 2</w:t>
            </w:r>
          </w:p>
        </w:tc>
        <w:tc>
          <w:tcPr>
            <w:tcW w:w="1418" w:type="dxa"/>
            <w:shd w:val="clear" w:color="auto" w:fill="auto"/>
          </w:tcPr>
          <w:p w:rsidR="00CB08E1" w:rsidRDefault="00CB08E1" w:rsidP="00CB08E1">
            <w:pPr>
              <w:jc w:val="both"/>
              <w:rPr>
                <w:rFonts w:ascii="Times New Roman" w:hAnsi="Times New Roman" w:cs="Times New Roman"/>
              </w:rPr>
            </w:pPr>
            <w:r w:rsidRPr="00CB08E1">
              <w:rPr>
                <w:rFonts w:ascii="Times New Roman" w:hAnsi="Times New Roman" w:cs="Times New Roman"/>
              </w:rPr>
              <w:t>Специальная физическая подготовка</w:t>
            </w:r>
          </w:p>
        </w:tc>
        <w:tc>
          <w:tcPr>
            <w:tcW w:w="643" w:type="dxa"/>
            <w:shd w:val="clear" w:color="auto" w:fill="auto"/>
          </w:tcPr>
          <w:p w:rsidR="00CB08E1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2" w:type="dxa"/>
            <w:shd w:val="clear" w:color="auto" w:fill="auto"/>
          </w:tcPr>
          <w:p w:rsidR="00CB08E1" w:rsidRDefault="00CB08E1" w:rsidP="00CB0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CB08E1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75" w:type="dxa"/>
            <w:shd w:val="clear" w:color="auto" w:fill="auto"/>
          </w:tcPr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Бег с остановками, приставными шагами, приседания с резким выпрыгиванием, выпрыгивание на возвышенность.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Прыжки на одной и обеих ногах.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Броски набивного мяча после подпрыгивания, над собой с последующей ловлей. То же в парах. </w:t>
            </w:r>
          </w:p>
          <w:p w:rsidR="00CB08E1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лучезапястных суставов, голеностопных суставов.  Передачиволейбольного, футбольного, баскетбольного мячей.</w:t>
            </w:r>
          </w:p>
        </w:tc>
        <w:tc>
          <w:tcPr>
            <w:tcW w:w="2410" w:type="dxa"/>
          </w:tcPr>
          <w:p w:rsidR="00CB08E1" w:rsidRPr="00CB08E1" w:rsidRDefault="00CB08E1" w:rsidP="00CB08E1">
            <w:pPr>
              <w:rPr>
                <w:rFonts w:ascii="Times New Roman" w:hAnsi="Times New Roman" w:cs="Times New Roman"/>
                <w:color w:val="000000"/>
              </w:rPr>
            </w:pPr>
            <w:r w:rsidRPr="00CB08E1">
              <w:rPr>
                <w:rFonts w:ascii="Times New Roman" w:hAnsi="Times New Roman" w:cs="Times New Roman"/>
                <w:color w:val="000000"/>
              </w:rPr>
              <w:t>Тестирование. Наблюдение. Выполнение нормативов.</w:t>
            </w:r>
          </w:p>
          <w:p w:rsidR="00CB08E1" w:rsidRDefault="00CB08E1" w:rsidP="00CB08E1">
            <w:pPr>
              <w:ind w:left="4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0D0" w:rsidRPr="00580158" w:rsidTr="00B10FC1">
        <w:tc>
          <w:tcPr>
            <w:tcW w:w="862" w:type="dxa"/>
            <w:shd w:val="clear" w:color="auto" w:fill="auto"/>
          </w:tcPr>
          <w:p w:rsidR="005440D0" w:rsidRPr="00580158" w:rsidRDefault="00A55C74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Тема 3</w:t>
            </w:r>
          </w:p>
        </w:tc>
        <w:tc>
          <w:tcPr>
            <w:tcW w:w="1418" w:type="dxa"/>
            <w:shd w:val="clear" w:color="auto" w:fill="auto"/>
          </w:tcPr>
          <w:p w:rsidR="005440D0" w:rsidRDefault="00CB08E1" w:rsidP="00CB08E1">
            <w:pPr>
              <w:jc w:val="both"/>
              <w:rPr>
                <w:rFonts w:ascii="Times New Roman" w:hAnsi="Times New Roman" w:cs="Times New Roman"/>
              </w:rPr>
            </w:pPr>
            <w:r w:rsidRPr="00CB08E1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643" w:type="dxa"/>
            <w:shd w:val="clear" w:color="auto" w:fill="auto"/>
          </w:tcPr>
          <w:p w:rsidR="005440D0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2" w:type="dxa"/>
            <w:shd w:val="clear" w:color="auto" w:fill="auto"/>
          </w:tcPr>
          <w:p w:rsidR="005440D0" w:rsidRDefault="005440D0" w:rsidP="00CB0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5440D0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75" w:type="dxa"/>
            <w:shd w:val="clear" w:color="auto" w:fill="auto"/>
          </w:tcPr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ОФП направлена на укрепление здоровья, повышение функциональных возможностей органов и систем организма.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Бег на короткие дистанции,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Челночный бег, бег с изменением направления по сигналу,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Прыжки со скакалкой, через барьеры, в высоту с места и с разбега.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Бег с внешним сопротивлением.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с элементами спортивных игр.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Подтягивания, отжимания, прыжки с отягощениями.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Метания. </w:t>
            </w:r>
          </w:p>
          <w:p w:rsidR="005440D0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учебных нормативов: бег 30 метров, челночный бег, прыжок в длину, прыжок вверх, метание мяча.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B08E1" w:rsidRPr="00CB08E1" w:rsidRDefault="00CB08E1" w:rsidP="00CB08E1">
            <w:pPr>
              <w:rPr>
                <w:rFonts w:ascii="Times New Roman" w:hAnsi="Times New Roman" w:cs="Times New Roman"/>
                <w:color w:val="000000"/>
              </w:rPr>
            </w:pPr>
            <w:r w:rsidRPr="00CB08E1">
              <w:rPr>
                <w:rFonts w:ascii="Times New Roman" w:hAnsi="Times New Roman" w:cs="Times New Roman"/>
                <w:color w:val="000000"/>
              </w:rPr>
              <w:t>Тестирование. Наблюдение. Выполнение нормативов.</w:t>
            </w:r>
          </w:p>
          <w:p w:rsidR="005440D0" w:rsidRDefault="005440D0" w:rsidP="00CB08E1">
            <w:pPr>
              <w:ind w:left="4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C74" w:rsidRPr="00580158" w:rsidTr="00B10FC1">
        <w:trPr>
          <w:trHeight w:val="12043"/>
        </w:trPr>
        <w:tc>
          <w:tcPr>
            <w:tcW w:w="862" w:type="dxa"/>
            <w:shd w:val="clear" w:color="auto" w:fill="auto"/>
          </w:tcPr>
          <w:p w:rsidR="00A55C74" w:rsidRDefault="00A55C74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>Тема 4</w:t>
            </w: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B10FC1">
            <w:pPr>
              <w:ind w:right="-32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B10FC1" w:rsidRDefault="00B10FC1" w:rsidP="00B10FC1">
            <w:pPr>
              <w:ind w:right="-32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B10FC1" w:rsidRDefault="00B10FC1" w:rsidP="00B10FC1">
            <w:pPr>
              <w:ind w:right="-32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B10FC1" w:rsidRDefault="00B10FC1" w:rsidP="00B10FC1">
            <w:pPr>
              <w:ind w:right="-32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Pr="00580158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Всего часов</w:t>
            </w:r>
          </w:p>
        </w:tc>
        <w:tc>
          <w:tcPr>
            <w:tcW w:w="1418" w:type="dxa"/>
            <w:shd w:val="clear" w:color="auto" w:fill="auto"/>
          </w:tcPr>
          <w:p w:rsidR="00A55C74" w:rsidRDefault="00A55C74" w:rsidP="00CB08E1">
            <w:pPr>
              <w:jc w:val="both"/>
              <w:rPr>
                <w:rFonts w:ascii="Times New Roman" w:hAnsi="Times New Roman" w:cs="Times New Roman"/>
              </w:rPr>
            </w:pPr>
            <w:r w:rsidRPr="00A55C74">
              <w:rPr>
                <w:rFonts w:ascii="Times New Roman" w:hAnsi="Times New Roman" w:cs="Times New Roman"/>
              </w:rPr>
              <w:t>Технико-тактическое мастерство</w:t>
            </w: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Pr="00CB08E1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shd w:val="clear" w:color="auto" w:fill="auto"/>
          </w:tcPr>
          <w:p w:rsidR="00A55C74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86727">
              <w:rPr>
                <w:rFonts w:ascii="Times New Roman" w:hAnsi="Times New Roman" w:cs="Times New Roman"/>
              </w:rPr>
              <w:t>2</w:t>
            </w: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B10FC1">
            <w:pPr>
              <w:rPr>
                <w:rFonts w:ascii="Times New Roman" w:hAnsi="Times New Roman" w:cs="Times New Roman"/>
              </w:rPr>
            </w:pPr>
          </w:p>
          <w:p w:rsidR="00B10FC1" w:rsidRDefault="00B10FC1" w:rsidP="00B10FC1">
            <w:pPr>
              <w:rPr>
                <w:rFonts w:ascii="Times New Roman" w:hAnsi="Times New Roman" w:cs="Times New Roman"/>
              </w:rPr>
            </w:pPr>
          </w:p>
          <w:p w:rsidR="00B10FC1" w:rsidRDefault="00B10FC1" w:rsidP="00B10FC1">
            <w:pPr>
              <w:rPr>
                <w:rFonts w:ascii="Times New Roman" w:hAnsi="Times New Roman" w:cs="Times New Roman"/>
              </w:rPr>
            </w:pPr>
          </w:p>
          <w:p w:rsidR="00B10FC1" w:rsidRDefault="00B10FC1" w:rsidP="00B10FC1">
            <w:pPr>
              <w:rPr>
                <w:rFonts w:ascii="Times New Roman" w:hAnsi="Times New Roman" w:cs="Times New Roman"/>
              </w:rPr>
            </w:pPr>
          </w:p>
          <w:p w:rsidR="00E17A4C" w:rsidRDefault="00B86727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32" w:type="dxa"/>
            <w:shd w:val="clear" w:color="auto" w:fill="auto"/>
          </w:tcPr>
          <w:p w:rsidR="00A55C74" w:rsidRDefault="00A55C74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B10FC1" w:rsidRDefault="00B10FC1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B10FC1">
            <w:pPr>
              <w:rPr>
                <w:rFonts w:ascii="Times New Roman" w:hAnsi="Times New Roman" w:cs="Times New Roman"/>
              </w:rPr>
            </w:pPr>
          </w:p>
          <w:p w:rsidR="00B10FC1" w:rsidRDefault="00B10FC1" w:rsidP="00B10FC1">
            <w:pPr>
              <w:rPr>
                <w:rFonts w:ascii="Times New Roman" w:hAnsi="Times New Roman" w:cs="Times New Roman"/>
              </w:rPr>
            </w:pPr>
          </w:p>
          <w:p w:rsidR="00E17A4C" w:rsidRDefault="00B86727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55C74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86727">
              <w:rPr>
                <w:rFonts w:ascii="Times New Roman" w:hAnsi="Times New Roman" w:cs="Times New Roman"/>
              </w:rPr>
              <w:t>2</w:t>
            </w: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B10FC1" w:rsidRDefault="00B10FC1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B10FC1" w:rsidRDefault="00B10FC1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B10FC1" w:rsidRDefault="00B10FC1" w:rsidP="00B10FC1">
            <w:pPr>
              <w:rPr>
                <w:rFonts w:ascii="Times New Roman" w:hAnsi="Times New Roman" w:cs="Times New Roman"/>
              </w:rPr>
            </w:pPr>
          </w:p>
          <w:p w:rsidR="00E17A4C" w:rsidRDefault="002A3330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17A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75" w:type="dxa"/>
            <w:shd w:val="clear" w:color="auto" w:fill="auto"/>
          </w:tcPr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Техника нападения.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Передвижения: в стойке волейболиста, баскетболиста приставной шаг, повороты в движении, прыжки.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мяча: на уровне груди, высокого мяча, низкого мяча.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Передачи: над собой, во встречных колоннах, с перемещением, отбивание мяча, передачи у сетки, через сетку, броски в корзину.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Подачи: в стену, через сетку, в разные стороны площадки,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Нападающие удары: с места, удары кистью на месте, у стены, бросок малого мяча через сетку, удары после подбрасывания.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Игра в атаке, игра в защите.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Техника защиты.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Приём снизу после набрасывания, после ударов, после подачи.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Приём мяча сверху двумя после броска в стену, после набрасывания, после подачи.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Тактика нападения.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Выбор места для подачи, для передачи партнёру, подача на точность по зонам, передачи через сетку на свободное место, на игрока, слабо владеющего мячом.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игроков.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Общешкольные, районные соревнования.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Товарищеские встречи, турниры.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с элементами спортивных игр, игры по упрощенным правилам, многократное выполнение технических приёмов. </w:t>
            </w:r>
          </w:p>
          <w:p w:rsidR="00A55C74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</w:t>
            </w:r>
          </w:p>
        </w:tc>
        <w:tc>
          <w:tcPr>
            <w:tcW w:w="2410" w:type="dxa"/>
          </w:tcPr>
          <w:p w:rsidR="00A55C74" w:rsidRPr="00A55C74" w:rsidRDefault="00A55C74" w:rsidP="00A55C74">
            <w:pPr>
              <w:rPr>
                <w:rFonts w:ascii="Times New Roman" w:hAnsi="Times New Roman" w:cs="Times New Roman"/>
                <w:color w:val="000000"/>
              </w:rPr>
            </w:pPr>
            <w:r w:rsidRPr="00A55C74">
              <w:rPr>
                <w:rFonts w:ascii="Times New Roman" w:hAnsi="Times New Roman" w:cs="Times New Roman"/>
                <w:color w:val="000000"/>
              </w:rPr>
              <w:t>Выполнение нормативов. Показ и демонстрация. Самоанализ дейст</w:t>
            </w:r>
            <w:r>
              <w:rPr>
                <w:rFonts w:ascii="Times New Roman" w:hAnsi="Times New Roman" w:cs="Times New Roman"/>
                <w:color w:val="000000"/>
              </w:rPr>
              <w:t>вий. Ответы на вопросы. Беседа.</w:t>
            </w:r>
          </w:p>
          <w:p w:rsidR="00A55C74" w:rsidRPr="00A55C74" w:rsidRDefault="00A55C74" w:rsidP="00A55C74">
            <w:pPr>
              <w:rPr>
                <w:rFonts w:ascii="Times New Roman" w:hAnsi="Times New Roman" w:cs="Times New Roman"/>
                <w:color w:val="000000"/>
              </w:rPr>
            </w:pPr>
            <w:r w:rsidRPr="00A55C74">
              <w:rPr>
                <w:rFonts w:ascii="Times New Roman" w:hAnsi="Times New Roman" w:cs="Times New Roman"/>
                <w:color w:val="000000"/>
              </w:rPr>
              <w:t xml:space="preserve">Участие в соревновательной деятельности. </w:t>
            </w:r>
          </w:p>
          <w:p w:rsidR="00A55C74" w:rsidRDefault="00A55C74" w:rsidP="00E17A4C">
            <w:pPr>
              <w:rPr>
                <w:rFonts w:ascii="Times New Roman" w:hAnsi="Times New Roman" w:cs="Times New Roman"/>
                <w:color w:val="000000"/>
              </w:rPr>
            </w:pPr>
            <w:r w:rsidRPr="00A55C74">
              <w:rPr>
                <w:rFonts w:ascii="Times New Roman" w:hAnsi="Times New Roman" w:cs="Times New Roman"/>
                <w:color w:val="000000"/>
              </w:rPr>
              <w:t>Участие в общешкольных, районных соревнованиях, товарищеских встречах, турнирах и уметь проводить подвижные игры с элементами спортивных игр, игры по упрощенным правилам с многократным вы</w:t>
            </w:r>
            <w:r w:rsidR="00E17A4C">
              <w:rPr>
                <w:rFonts w:ascii="Times New Roman" w:hAnsi="Times New Roman" w:cs="Times New Roman"/>
                <w:color w:val="000000"/>
              </w:rPr>
              <w:t>полнением технических приёмов</w:t>
            </w:r>
          </w:p>
          <w:p w:rsidR="00E17A4C" w:rsidRDefault="00E17A4C" w:rsidP="00E17A4C">
            <w:pPr>
              <w:rPr>
                <w:rFonts w:ascii="Times New Roman" w:hAnsi="Times New Roman" w:cs="Times New Roman"/>
                <w:color w:val="000000"/>
              </w:rPr>
            </w:pPr>
          </w:p>
          <w:p w:rsidR="00E17A4C" w:rsidRPr="00CB08E1" w:rsidRDefault="00E17A4C" w:rsidP="00E17A4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17A4C" w:rsidRDefault="00E17A4C" w:rsidP="00E17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B0E" w:rsidRPr="000D0FC5" w:rsidRDefault="005322C2" w:rsidP="001344FF">
      <w:pPr>
        <w:spacing w:after="0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В течение учебного года дети могут принимать участие в соревнованиях и спортивных мероприятиях. Посещение данных мероприятий включено в данный учебно-тематический план. Обучающиеся успешно освоившие программу принимают участие в сдаче норм ВФСК ГТО. </w:t>
      </w:r>
    </w:p>
    <w:p w:rsidR="00B10FC1" w:rsidRDefault="00B10FC1" w:rsidP="00D47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E80" w:rsidRPr="006761B5" w:rsidRDefault="00D47E80" w:rsidP="00D47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учебного </w:t>
      </w:r>
      <w:r w:rsidR="00E17A4C" w:rsidRPr="006761B5">
        <w:rPr>
          <w:rFonts w:ascii="Times New Roman" w:hAnsi="Times New Roman" w:cs="Times New Roman"/>
          <w:b/>
          <w:sz w:val="24"/>
          <w:szCs w:val="24"/>
        </w:rPr>
        <w:t xml:space="preserve">(тематического) </w:t>
      </w:r>
      <w:r w:rsidRPr="006761B5">
        <w:rPr>
          <w:rFonts w:ascii="Times New Roman" w:hAnsi="Times New Roman" w:cs="Times New Roman"/>
          <w:b/>
          <w:sz w:val="24"/>
          <w:szCs w:val="24"/>
        </w:rPr>
        <w:t xml:space="preserve">плана </w:t>
      </w:r>
    </w:p>
    <w:p w:rsidR="00D47E80" w:rsidRPr="006761B5" w:rsidRDefault="002A3330" w:rsidP="00C51B0E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Теоретическая подготовка – 4 часа</w:t>
      </w:r>
    </w:p>
    <w:p w:rsidR="001037AC" w:rsidRPr="006761B5" w:rsidRDefault="001037AC" w:rsidP="00C51B0E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Темы занятий.</w:t>
      </w:r>
    </w:p>
    <w:p w:rsidR="0051358B" w:rsidRPr="006761B5" w:rsidRDefault="00494423" w:rsidP="0051358B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1358B" w:rsidRPr="006761B5">
        <w:rPr>
          <w:rFonts w:ascii="Times New Roman" w:hAnsi="Times New Roman" w:cs="Times New Roman"/>
          <w:sz w:val="24"/>
          <w:szCs w:val="24"/>
        </w:rPr>
        <w:t>ч. История баскетбола и волейбола, возникновение и развитие, техника безопасности, правила игры, площадка, инвентарь, жесты судей, поведение игроков, требования к спортивной одежде. Просмотр видеоматериалов</w:t>
      </w:r>
    </w:p>
    <w:p w:rsidR="0051358B" w:rsidRPr="006761B5" w:rsidRDefault="0051358B" w:rsidP="0051358B">
      <w:pPr>
        <w:spacing w:after="0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1ч. </w:t>
      </w:r>
      <w:r w:rsidRPr="006761B5">
        <w:rPr>
          <w:rFonts w:ascii="Times New Roman" w:hAnsi="Times New Roman"/>
          <w:sz w:val="24"/>
          <w:szCs w:val="24"/>
        </w:rPr>
        <w:t>Правила соревнований по баскетболу жесты судей, поведение игроков. Жеребьёвка перед соревнованиями. Методические указания.</w:t>
      </w:r>
    </w:p>
    <w:p w:rsidR="0051358B" w:rsidRPr="006761B5" w:rsidRDefault="0051358B" w:rsidP="0051358B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1ч.Теоретическая подготовка. гигиена и врачебный контроль. Режим питания, режим дня. Первая помощь при ушибах</w:t>
      </w:r>
    </w:p>
    <w:p w:rsidR="006761B5" w:rsidRPr="00665891" w:rsidRDefault="00C957CC" w:rsidP="0066589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1ч.Теоретическая подготовка. Анализ результатов за год. План работы на летние каникулы.</w:t>
      </w:r>
    </w:p>
    <w:p w:rsidR="00665891" w:rsidRDefault="00665891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E80" w:rsidRPr="006761B5" w:rsidRDefault="00D47E80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Специа</w:t>
      </w:r>
      <w:r w:rsidR="002A3330">
        <w:rPr>
          <w:rFonts w:ascii="Times New Roman" w:hAnsi="Times New Roman" w:cs="Times New Roman"/>
          <w:b/>
          <w:sz w:val="24"/>
          <w:szCs w:val="24"/>
        </w:rPr>
        <w:t>льная физическая подготовка – 6</w:t>
      </w:r>
      <w:r w:rsidRPr="006761B5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1037AC" w:rsidRPr="006761B5" w:rsidRDefault="001037AC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Темы занятий.</w:t>
      </w:r>
    </w:p>
    <w:p w:rsidR="00C957CC" w:rsidRPr="006761B5" w:rsidRDefault="00C957CC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Броски набивного мяча после подпрыгивания, над собой с последующей ловлей. То же в парах.</w:t>
      </w:r>
    </w:p>
    <w:p w:rsidR="00C957CC" w:rsidRPr="006761B5" w:rsidRDefault="00C957CC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Передачи волейбольного, футбольного, баскетбольного, набивного мячей. Передачи на дальность. Броски из-за головы.</w:t>
      </w:r>
    </w:p>
    <w:p w:rsidR="00C957CC" w:rsidRPr="006761B5" w:rsidRDefault="00C957CC" w:rsidP="00C957C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Бег с остановками, приставными шагами, приседания с резким выпрыгиванием, выпрыгивание на возвышенность. Прыжки на одной и обеих ногах.</w:t>
      </w:r>
    </w:p>
    <w:p w:rsidR="00C957CC" w:rsidRPr="006761B5" w:rsidRDefault="00C957CC" w:rsidP="00C957C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Упражнения для развития лучезапястных суставов, голеностопных суставов.  Передачи футбольного, баскетбольного мячей. Передачи на дальность. Броски из-за головы.</w:t>
      </w:r>
    </w:p>
    <w:p w:rsidR="00C957CC" w:rsidRPr="006761B5" w:rsidRDefault="00C957CC" w:rsidP="00494423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1ч. Бег с остановками, приставными шагами, приседания с резким выпрыгиванием, выпрыгивание на возвышенность. Прыжки на одной и обеих ногах. Броски мяча после подпрыгивания, </w:t>
      </w:r>
      <w:r w:rsidR="00494423">
        <w:rPr>
          <w:rFonts w:ascii="Times New Roman" w:hAnsi="Times New Roman" w:cs="Times New Roman"/>
          <w:sz w:val="24"/>
          <w:szCs w:val="24"/>
        </w:rPr>
        <w:t>над собой с последующей ловлей.</w:t>
      </w:r>
      <w:r w:rsidRPr="006761B5">
        <w:rPr>
          <w:rFonts w:ascii="Times New Roman" w:hAnsi="Times New Roman" w:cs="Times New Roman"/>
          <w:sz w:val="24"/>
          <w:szCs w:val="24"/>
        </w:rPr>
        <w:t xml:space="preserve"> Бег с сопротивлением. Выпрыгивания с сопротивлением. Работа с набивными и баскетбольными мячами у стены.</w:t>
      </w:r>
    </w:p>
    <w:p w:rsidR="0080591B" w:rsidRPr="006761B5" w:rsidRDefault="00494423" w:rsidP="006761B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0591B" w:rsidRPr="006761B5">
        <w:rPr>
          <w:rFonts w:ascii="Times New Roman" w:hAnsi="Times New Roman" w:cs="Times New Roman"/>
          <w:sz w:val="24"/>
          <w:szCs w:val="24"/>
        </w:rPr>
        <w:t>ч. Челночный бег с набивными мячами, выпрыгивания вверх с набивными мячами. Выпрыгивания вверх с касанием стены в наивысшей точке. Передвижения вдоль сетки приставными шагами – блокирование. Тоже самое, но спиной к сетке и блокирование после разворота на 180 градусов</w:t>
      </w:r>
    </w:p>
    <w:p w:rsidR="00D47E80" w:rsidRPr="006761B5" w:rsidRDefault="00D47E80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</w:t>
      </w:r>
      <w:r w:rsidR="002A3330">
        <w:rPr>
          <w:rFonts w:ascii="Times New Roman" w:hAnsi="Times New Roman" w:cs="Times New Roman"/>
          <w:b/>
          <w:sz w:val="24"/>
          <w:szCs w:val="24"/>
        </w:rPr>
        <w:t>–</w:t>
      </w:r>
      <w:r w:rsidR="00E874D7">
        <w:rPr>
          <w:rFonts w:ascii="Times New Roman" w:hAnsi="Times New Roman" w:cs="Times New Roman"/>
          <w:b/>
          <w:sz w:val="24"/>
          <w:szCs w:val="24"/>
        </w:rPr>
        <w:t>6</w:t>
      </w:r>
      <w:r w:rsidRPr="006761B5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1037AC" w:rsidRPr="006761B5" w:rsidRDefault="001037AC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Темы занятий.</w:t>
      </w:r>
    </w:p>
    <w:p w:rsidR="00E874D7" w:rsidRPr="006761B5" w:rsidRDefault="00D47E80" w:rsidP="00E874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ОФП направлена на укрепление здоровья, повышение функциональных возможно</w:t>
      </w:r>
      <w:r w:rsidR="00E874D7">
        <w:rPr>
          <w:rFonts w:ascii="Times New Roman" w:hAnsi="Times New Roman" w:cs="Times New Roman"/>
          <w:sz w:val="24"/>
          <w:szCs w:val="24"/>
        </w:rPr>
        <w:t>стей органов и систем организма</w:t>
      </w:r>
    </w:p>
    <w:p w:rsidR="0080591B" w:rsidRDefault="00494423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0591B" w:rsidRPr="006761B5">
        <w:rPr>
          <w:rFonts w:ascii="Times New Roman" w:hAnsi="Times New Roman" w:cs="Times New Roman"/>
          <w:sz w:val="24"/>
          <w:szCs w:val="24"/>
        </w:rPr>
        <w:t>ч. Бег на короткие дистанции, челночный бег, бег с изменением направления по сигналу, прыжки со скакалкой, через барьеры, в высоту с места и с разбега.</w:t>
      </w:r>
    </w:p>
    <w:p w:rsidR="00E874D7" w:rsidRDefault="00E874D7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1ч. </w:t>
      </w:r>
      <w:r w:rsidRPr="00E874D7">
        <w:rPr>
          <w:rFonts w:ascii="Times New Roman" w:hAnsi="Times New Roman" w:cs="Times New Roman"/>
          <w:sz w:val="24"/>
          <w:szCs w:val="24"/>
        </w:rPr>
        <w:t>Бег по пересечённой местности, метание гранаты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E874D7">
        <w:rPr>
          <w:rFonts w:ascii="Times New Roman" w:hAnsi="Times New Roman" w:cs="Times New Roman"/>
          <w:sz w:val="24"/>
          <w:szCs w:val="24"/>
        </w:rPr>
        <w:t>яча</w:t>
      </w:r>
    </w:p>
    <w:p w:rsidR="00E874D7" w:rsidRDefault="00E874D7" w:rsidP="00494423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1ч. </w:t>
      </w:r>
      <w:r w:rsidRPr="00E874D7">
        <w:rPr>
          <w:rFonts w:ascii="Times New Roman" w:hAnsi="Times New Roman" w:cs="Times New Roman"/>
          <w:sz w:val="24"/>
          <w:szCs w:val="24"/>
        </w:rPr>
        <w:t xml:space="preserve">Подвижные игры с мячом.Круговая тренировка. </w:t>
      </w:r>
    </w:p>
    <w:p w:rsidR="00E874D7" w:rsidRPr="006761B5" w:rsidRDefault="00494423" w:rsidP="00494423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874D7" w:rsidRPr="00E874D7">
        <w:rPr>
          <w:rFonts w:ascii="Times New Roman" w:hAnsi="Times New Roman" w:cs="Times New Roman"/>
          <w:sz w:val="24"/>
          <w:szCs w:val="24"/>
        </w:rPr>
        <w:t>ч. Подвижные игры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591B" w:rsidRPr="006761B5">
        <w:rPr>
          <w:rFonts w:ascii="Times New Roman" w:hAnsi="Times New Roman" w:cs="Times New Roman"/>
          <w:sz w:val="24"/>
          <w:szCs w:val="24"/>
        </w:rPr>
        <w:t>Игры по упрощённым правилам. На укороченную площадку, на полную площадку.</w:t>
      </w:r>
    </w:p>
    <w:p w:rsidR="0080591B" w:rsidRPr="006761B5" w:rsidRDefault="0080591B" w:rsidP="006761B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2ч. Выполнение учебных нормативов: бег 30 метров, челночный бег, прыжок в длину, прыжок вверх, метание мяча.</w:t>
      </w:r>
    </w:p>
    <w:p w:rsidR="0080591B" w:rsidRPr="006761B5" w:rsidRDefault="00D47E80" w:rsidP="0080591B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Тех</w:t>
      </w:r>
      <w:r w:rsidR="002A3330">
        <w:rPr>
          <w:rFonts w:ascii="Times New Roman" w:hAnsi="Times New Roman" w:cs="Times New Roman"/>
          <w:b/>
          <w:sz w:val="24"/>
          <w:szCs w:val="24"/>
        </w:rPr>
        <w:t>нико-тактическое мастерство - 54 часа</w:t>
      </w:r>
    </w:p>
    <w:p w:rsidR="001037AC" w:rsidRPr="006761B5" w:rsidRDefault="001037AC" w:rsidP="0080591B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Темы занятий.</w:t>
      </w:r>
    </w:p>
    <w:p w:rsidR="0080591B" w:rsidRPr="006761B5" w:rsidRDefault="0080591B" w:rsidP="000D4971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2ч. Передвижения: в стойке, приставной шаг, повороты в движении, прыжки. Приём мяча: на уровне груди, высокого мяча, низкого мяча. Учебная игра.</w:t>
      </w:r>
    </w:p>
    <w:p w:rsidR="000D4971" w:rsidRPr="006761B5" w:rsidRDefault="000D4971" w:rsidP="0080591B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2ч. Приём мяча и передача на уровне груди, высокого мяча, низкого мяча. Ведение. Броски. Учебная игра.</w:t>
      </w:r>
    </w:p>
    <w:p w:rsidR="000D4971" w:rsidRPr="006761B5" w:rsidRDefault="00E84ED4" w:rsidP="00494423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4971" w:rsidRPr="006761B5">
        <w:rPr>
          <w:rFonts w:ascii="Times New Roman" w:hAnsi="Times New Roman" w:cs="Times New Roman"/>
          <w:sz w:val="24"/>
          <w:szCs w:val="24"/>
        </w:rPr>
        <w:t>ч. В</w:t>
      </w:r>
      <w:r w:rsidR="00494423">
        <w:rPr>
          <w:rFonts w:ascii="Times New Roman" w:hAnsi="Times New Roman" w:cs="Times New Roman"/>
          <w:sz w:val="24"/>
          <w:szCs w:val="24"/>
        </w:rPr>
        <w:t>едение мяча, бросок в два шага.</w:t>
      </w:r>
      <w:r w:rsidR="000D4971" w:rsidRPr="006761B5">
        <w:rPr>
          <w:rFonts w:ascii="Times New Roman" w:hAnsi="Times New Roman" w:cs="Times New Roman"/>
          <w:sz w:val="24"/>
          <w:szCs w:val="24"/>
        </w:rPr>
        <w:t>Ведение мяча с сопротивлением. Ведение на скорость. Учебная игра.</w:t>
      </w:r>
    </w:p>
    <w:p w:rsidR="000D4971" w:rsidRPr="006761B5" w:rsidRDefault="000D4971" w:rsidP="0080591B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2ч. </w:t>
      </w:r>
      <w:r w:rsidR="00E84ED4">
        <w:rPr>
          <w:rFonts w:ascii="Times New Roman" w:hAnsi="Times New Roman" w:cs="Times New Roman"/>
          <w:sz w:val="24"/>
          <w:szCs w:val="24"/>
        </w:rPr>
        <w:t>Ведение мяча в быстром темпе.</w:t>
      </w:r>
      <w:r w:rsidRPr="006761B5">
        <w:rPr>
          <w:rFonts w:ascii="Times New Roman" w:hAnsi="Times New Roman" w:cs="Times New Roman"/>
          <w:sz w:val="24"/>
          <w:szCs w:val="24"/>
        </w:rPr>
        <w:t xml:space="preserve"> Игра в защите.</w:t>
      </w:r>
      <w:r w:rsidR="00494423" w:rsidRPr="00494423">
        <w:rPr>
          <w:rFonts w:ascii="Times New Roman" w:hAnsi="Times New Roman" w:cs="Times New Roman"/>
          <w:sz w:val="24"/>
          <w:szCs w:val="24"/>
        </w:rPr>
        <w:t>1ч. Штрафные броски, вырывание, выбивание мяча.</w:t>
      </w:r>
    </w:p>
    <w:p w:rsidR="000D4971" w:rsidRPr="006761B5" w:rsidRDefault="000D4971" w:rsidP="0080591B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lastRenderedPageBreak/>
        <w:t>9ч. Учебная игра.</w:t>
      </w:r>
    </w:p>
    <w:p w:rsidR="000D4971" w:rsidRPr="006761B5" w:rsidRDefault="00DA6193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3</w:t>
      </w:r>
      <w:r w:rsidR="000D4971" w:rsidRPr="006761B5">
        <w:rPr>
          <w:rFonts w:ascii="Times New Roman" w:hAnsi="Times New Roman" w:cs="Times New Roman"/>
          <w:sz w:val="24"/>
          <w:szCs w:val="24"/>
        </w:rPr>
        <w:t xml:space="preserve">ч. Игры по упрощенным правилам, многократное выполнение технических приёмов. </w:t>
      </w:r>
    </w:p>
    <w:p w:rsidR="005B2B0C" w:rsidRDefault="000D4971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2ч. </w:t>
      </w:r>
      <w:r w:rsidR="005B2B0C" w:rsidRPr="005B2B0C">
        <w:rPr>
          <w:rFonts w:ascii="Times New Roman" w:hAnsi="Times New Roman" w:cs="Times New Roman"/>
          <w:sz w:val="24"/>
          <w:szCs w:val="24"/>
        </w:rPr>
        <w:t>Отбивания мяча кулаком через сетку. Передачи в прыжке. Подачи и броски мяча на точность.</w:t>
      </w:r>
    </w:p>
    <w:p w:rsidR="000D4971" w:rsidRPr="006761B5" w:rsidRDefault="000D4971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2ч. Волейбол. удары: с места, удары кистью на месте, у стены, бросок малого мяча через сетку, удары после подбрасывания. Подвижные игры с элементами спортивных игр, игры по упрощенным правилам, многократное выполнение технических приёмов. Броски в корзину в движении и на месте.</w:t>
      </w:r>
    </w:p>
    <w:p w:rsidR="00DA6193" w:rsidRPr="006761B5" w:rsidRDefault="00DA6193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Нападающие удары с места, с переводом мяча через сетку.</w:t>
      </w:r>
    </w:p>
    <w:p w:rsidR="00DA6193" w:rsidRPr="006761B5" w:rsidRDefault="00DA6193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Передачи в прыжке. Подачи и броски мяча на точность.</w:t>
      </w:r>
    </w:p>
    <w:p w:rsidR="00E84ED4" w:rsidRDefault="00DA6193" w:rsidP="000D4971">
      <w:pPr>
        <w:spacing w:after="0"/>
        <w:ind w:left="-851" w:firstLine="567"/>
        <w:jc w:val="both"/>
      </w:pPr>
      <w:r w:rsidRPr="006761B5">
        <w:rPr>
          <w:rFonts w:ascii="Times New Roman" w:hAnsi="Times New Roman" w:cs="Times New Roman"/>
          <w:sz w:val="24"/>
          <w:szCs w:val="24"/>
        </w:rPr>
        <w:t>1ч. Действия при приёме мяча.</w:t>
      </w:r>
    </w:p>
    <w:p w:rsidR="00DA6193" w:rsidRPr="006761B5" w:rsidRDefault="009150E2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84ED4" w:rsidRPr="00E84ED4">
        <w:rPr>
          <w:rFonts w:ascii="Times New Roman" w:hAnsi="Times New Roman" w:cs="Times New Roman"/>
          <w:sz w:val="24"/>
          <w:szCs w:val="24"/>
        </w:rPr>
        <w:t>ч. Нападающие удары: с места, удары кистью на месте, у стены, бросок малого мяча через сетку, удары после подбрасывания. Броски мяча с разных точек и расстояний</w:t>
      </w:r>
    </w:p>
    <w:p w:rsidR="00DA6193" w:rsidRPr="00C53F20" w:rsidRDefault="005B2B0C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2</w:t>
      </w:r>
      <w:r w:rsidR="00DA6193" w:rsidRPr="00C53F20">
        <w:rPr>
          <w:rFonts w:ascii="Times New Roman" w:hAnsi="Times New Roman" w:cs="Times New Roman"/>
          <w:sz w:val="24"/>
          <w:szCs w:val="24"/>
        </w:rPr>
        <w:t xml:space="preserve">ч. </w:t>
      </w:r>
      <w:r w:rsidRPr="00C53F20">
        <w:rPr>
          <w:rFonts w:ascii="Times New Roman" w:hAnsi="Times New Roman" w:cs="Times New Roman"/>
          <w:sz w:val="24"/>
          <w:szCs w:val="24"/>
        </w:rPr>
        <w:t>Нижняя подача</w:t>
      </w:r>
      <w:r w:rsidR="00494423">
        <w:rPr>
          <w:rFonts w:ascii="Times New Roman" w:hAnsi="Times New Roman" w:cs="Times New Roman"/>
          <w:sz w:val="24"/>
          <w:szCs w:val="24"/>
        </w:rPr>
        <w:t>.</w:t>
      </w:r>
    </w:p>
    <w:p w:rsidR="005B2B0C" w:rsidRPr="00C53F20" w:rsidRDefault="00DA6193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 xml:space="preserve">2ч. Приём мяча: сверху двумя, передачи через </w:t>
      </w:r>
      <w:r w:rsidR="005B2B0C" w:rsidRPr="00C53F20">
        <w:rPr>
          <w:rFonts w:ascii="Times New Roman" w:hAnsi="Times New Roman" w:cs="Times New Roman"/>
          <w:sz w:val="24"/>
          <w:szCs w:val="24"/>
        </w:rPr>
        <w:t>сетку, после многократных подач.</w:t>
      </w:r>
    </w:p>
    <w:p w:rsidR="005B2B0C" w:rsidRPr="00C53F20" w:rsidRDefault="005B2B0C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4 ч. Имитация блокирования. Одиночное, парное.</w:t>
      </w:r>
    </w:p>
    <w:p w:rsidR="000F224D" w:rsidRPr="00C53F20" w:rsidRDefault="005B2B0C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2ч.Перемещения в разных направлениях с максимальной скоростью, имитация нападения в ходе игры. Учебная игра</w:t>
      </w:r>
    </w:p>
    <w:p w:rsidR="002E7A14" w:rsidRPr="00C53F20" w:rsidRDefault="002E7A14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2ч. Приём снизу двумя руками после набрасывания в шаге (вправо, влево, вперёд). Приём после сигнала по зонам после перемещения.</w:t>
      </w:r>
    </w:p>
    <w:p w:rsidR="002E7A14" w:rsidRPr="00C53F20" w:rsidRDefault="002E7A14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4</w:t>
      </w:r>
      <w:r w:rsidR="00DA6193" w:rsidRPr="00C53F20">
        <w:rPr>
          <w:rFonts w:ascii="Times New Roman" w:hAnsi="Times New Roman" w:cs="Times New Roman"/>
          <w:sz w:val="24"/>
          <w:szCs w:val="24"/>
        </w:rPr>
        <w:t xml:space="preserve">ч. </w:t>
      </w:r>
      <w:r w:rsidRPr="00C53F20">
        <w:rPr>
          <w:rFonts w:ascii="Times New Roman" w:hAnsi="Times New Roman" w:cs="Times New Roman"/>
          <w:sz w:val="24"/>
          <w:szCs w:val="24"/>
        </w:rPr>
        <w:t>Учебная игра</w:t>
      </w:r>
    </w:p>
    <w:p w:rsidR="00DA6193" w:rsidRPr="00C53F20" w:rsidRDefault="005B2B0C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2</w:t>
      </w:r>
      <w:r w:rsidR="00DA6193" w:rsidRPr="00C53F20">
        <w:rPr>
          <w:rFonts w:ascii="Times New Roman" w:hAnsi="Times New Roman" w:cs="Times New Roman"/>
          <w:sz w:val="24"/>
          <w:szCs w:val="24"/>
        </w:rPr>
        <w:t>ч. Передачи в парах</w:t>
      </w:r>
    </w:p>
    <w:p w:rsidR="00DA6193" w:rsidRPr="00C53F20" w:rsidRDefault="005B2B0C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4</w:t>
      </w:r>
      <w:r w:rsidR="00DA6193" w:rsidRPr="00C53F20">
        <w:rPr>
          <w:rFonts w:ascii="Times New Roman" w:hAnsi="Times New Roman" w:cs="Times New Roman"/>
          <w:sz w:val="24"/>
          <w:szCs w:val="24"/>
        </w:rPr>
        <w:t>ч. Учебная игра. Судейская практика в учебной игре.</w:t>
      </w:r>
    </w:p>
    <w:p w:rsidR="000F224D" w:rsidRPr="00C53F20" w:rsidRDefault="00F94C9E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F224D" w:rsidRPr="00C53F20">
        <w:rPr>
          <w:rFonts w:ascii="Times New Roman" w:hAnsi="Times New Roman" w:cs="Times New Roman"/>
          <w:sz w:val="24"/>
          <w:szCs w:val="24"/>
        </w:rPr>
        <w:t xml:space="preserve">ч. </w:t>
      </w:r>
      <w:r w:rsidR="002E7A14" w:rsidRPr="00C53F20">
        <w:rPr>
          <w:rFonts w:ascii="Times New Roman" w:hAnsi="Times New Roman" w:cs="Times New Roman"/>
          <w:sz w:val="24"/>
          <w:szCs w:val="24"/>
        </w:rPr>
        <w:t>Отбивание мяча через сетку после собственного набрасывания. Перевод мяча после набрасывания. Удары кулаком, ладонью</w:t>
      </w:r>
    </w:p>
    <w:p w:rsidR="009150E2" w:rsidRPr="009150E2" w:rsidRDefault="00494423" w:rsidP="009150E2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F224D" w:rsidRPr="00C53F20">
        <w:rPr>
          <w:rFonts w:ascii="Times New Roman" w:hAnsi="Times New Roman" w:cs="Times New Roman"/>
          <w:sz w:val="24"/>
          <w:szCs w:val="24"/>
        </w:rPr>
        <w:t>ч. Сдача нормативов по ТТМ</w:t>
      </w:r>
    </w:p>
    <w:p w:rsidR="009150E2" w:rsidRPr="00C53F20" w:rsidRDefault="009150E2" w:rsidP="009150E2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2F23" w:rsidRPr="006761B5" w:rsidRDefault="00842F23" w:rsidP="001344FF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Планируемые результаты реализации программы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освоения программы курса 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установки на безопасный, здоровый образ жизни; 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мотивации к 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на результат; 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навыков сотрудничества со взрослыми и сверстниками в разных социальных ситуациях, умения не создавать конфликтов и находит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выходы из спорных ситуаций.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этических чувств, доброжелательности и эмоционально-нравственной отзывчивости, понимания и сопереживания чувствам других людей.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иальной справедливости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1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461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программы курса  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Регулятивные универсальные учебные действия: 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 решения проблем различного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в жизненных ситуациях;  </w:t>
      </w:r>
    </w:p>
    <w:p w:rsid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ставить цель, планировать достижение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цели;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соотнесение целей с </w:t>
      </w:r>
      <w:proofErr w:type="gramStart"/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видение итогового результата 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функций между 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ошибок в плане действий и внесение в него изменений.  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Познавательные универсальные учебные действия: 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ставить и 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получать помощь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пользоваться справочной, научно-популярной литературой, сайтами.  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Коммуникативные универсальные учебные действия: 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умение обосновывать свою точку зрения (аргументировать, основываясь на предметном знании) 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принять другую точку зрения, отличную от своей; 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работать в команде; </w:t>
      </w:r>
    </w:p>
    <w:p w:rsidR="00461D03" w:rsidRPr="00461D03" w:rsidRDefault="00053C61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слушать партнёра по команде,</w:t>
      </w:r>
      <w:r w:rsidR="00461D03"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собеседника и ведение диалога.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освоения программы курса  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 познавательной культуры: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 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 владение знаниями по организации и проведению занятий физическими упражнениями оздоровительной и тренировочной направленности. 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трудовой культуры: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планировать режим дня, обеспечивать оптимальное сочетание нагрузки и отдыха; умение соблюдать правила безопасности; умение содержать в порядке спортивный инвентарь и оборудование, спортивную одежду, осуществлять  их подготовку к занятиям и спортивным соревнованиям.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области эстетической культуры: </w:t>
      </w:r>
      <w:r w:rsidR="00053C61" w:rsidRPr="00053C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поддерживание</w:t>
      </w:r>
      <w:r w:rsidR="00053C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красивой (правильная) осанки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умение ее длительно сохранять при разнообразных формах движения и передвижений; формирование потребности иметь хорошее телосложение в соответствии с принятыми нормами и представлениями; культура движения, умение передвигаться красиво, легко и непринужденно.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области коммуникативной культуры: 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и творчески применять полученные знания в самостоятельных занятиях физической культурой; находить адекватные способы поведения и взаимодействия с партнёрами во время учебной и игровой деятельности. 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физической культуры: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навыками выполнения жизненно важных двигательных умений (ходьба, бег, </w:t>
      </w:r>
      <w:r w:rsidR="00053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метания, 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прыжки, лазанья и др.) различными способами, в различных изменяющихся внешних условиях; владение навыками выполнения разнообразных физических упражнений различной функциональной направленности; умение максимально проявлять физические способности (качества) при выполнении тестовых упражнений по физической культуре. </w:t>
      </w:r>
    </w:p>
    <w:p w:rsidR="00494423" w:rsidRDefault="00494423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423" w:rsidRDefault="00494423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1B5" w:rsidRDefault="006761B5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EC9" w:rsidRDefault="006F2EC9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0170F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746EF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0F2" w:rsidRPr="000170F2" w:rsidRDefault="000170F2" w:rsidP="00B10F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кружка «Спортивные игры» 2023-2024 </w:t>
      </w:r>
      <w:proofErr w:type="spellStart"/>
      <w:r w:rsidRPr="00017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уч.год</w:t>
      </w:r>
      <w:proofErr w:type="spellEnd"/>
    </w:p>
    <w:p w:rsidR="000170F2" w:rsidRPr="000170F2" w:rsidRDefault="000170F2" w:rsidP="00B10F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обучающихся 12-14 лет(мальчики, девочки.)</w:t>
      </w:r>
    </w:p>
    <w:p w:rsidR="000170F2" w:rsidRPr="000170F2" w:rsidRDefault="000170F2" w:rsidP="00B10F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ТТМ (технико-тактическое мастерство).  ОФП (общая физическая подготовка).</w:t>
      </w:r>
    </w:p>
    <w:p w:rsidR="000170F2" w:rsidRPr="000170F2" w:rsidRDefault="000170F2" w:rsidP="00B10F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СФП (специальная физическая подготовка).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567"/>
        <w:gridCol w:w="709"/>
        <w:gridCol w:w="709"/>
        <w:gridCol w:w="1134"/>
        <w:gridCol w:w="1843"/>
      </w:tblGrid>
      <w:tr w:rsidR="000170F2" w:rsidRPr="000170F2" w:rsidTr="000170F2">
        <w:trPr>
          <w:trHeight w:val="1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ind w:left="-1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Виды занятий</w:t>
            </w:r>
          </w:p>
        </w:tc>
      </w:tr>
      <w:tr w:rsidR="000170F2" w:rsidRPr="000170F2" w:rsidTr="000170F2">
        <w:trPr>
          <w:trHeight w:val="1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Аудиторные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Внеаудиторные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Проекты,</w:t>
            </w:r>
          </w:p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экскурсии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Другие виды</w:t>
            </w:r>
          </w:p>
        </w:tc>
      </w:tr>
      <w:tr w:rsidR="000170F2" w:rsidRPr="000170F2" w:rsidTr="000170F2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0F2" w:rsidRPr="000170F2" w:rsidRDefault="000170F2" w:rsidP="000170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Теоретическая </w:t>
            </w:r>
            <w:proofErr w:type="spellStart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подготовка.История</w:t>
            </w:r>
            <w:proofErr w:type="spellEnd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баскетбола и волейбола, возникновение и развитие, техника безопасности. Правила игры, площадка, инвентарь, жесты судей, поведение игроков, требования к спортивной одежде. Просмотр видеоматериалов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Проектная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Сообщение. </w:t>
            </w:r>
          </w:p>
        </w:tc>
      </w:tr>
      <w:tr w:rsidR="000170F2" w:rsidRPr="000170F2" w:rsidTr="000170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0F2" w:rsidRPr="000170F2" w:rsidRDefault="000170F2" w:rsidP="000170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 Бег на короткие дистанции, челночный бег, бег с изменением направления по сигналу. Прыжки со скакалкой, через барьеры, в высоту с места и с разбега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нормативов</w:t>
            </w:r>
          </w:p>
        </w:tc>
      </w:tr>
      <w:tr w:rsidR="000170F2" w:rsidRPr="000170F2" w:rsidTr="000170F2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СФП. Передачи волейбольного, футбольного, баскетбольного, набивного мячей.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ТТМ.Передвижения</w:t>
            </w:r>
            <w:proofErr w:type="spellEnd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 стойке, приставной шаг, повороты в движении, прыжки.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 Приём мяча: на уровне груди, высокого мяча, низкого мяча. 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ТТМ.Приём</w:t>
            </w:r>
            <w:proofErr w:type="spellEnd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и передача на уровне груди, высокого мяча, низкого мяча. Ведение. Броски.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на точность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 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 Бег по пересечённой местности, метание гранаты. мяча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 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СФП.Броски</w:t>
            </w:r>
            <w:proofErr w:type="spellEnd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набивного мяча после подпрыгивания, над собой с последующей ловлей. То же в парах.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Тесты 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правил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Теория. Просмотр видеоматериалов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 Нападающие удары: с места, удары кистью на месте, у стены, бросок малого мяча через сетку, удары после подбрасывания. Броски мяча с разных точек и расстояний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 Броски мяча с разных точек и расстояний. Учебная игра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СФП. Передачи волейбольного, футбольного, баскетбольного, набивного мячей. Передачи на дальность. Броски из-за головы.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нормативов.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ТТМ.Учебная</w:t>
            </w:r>
            <w:proofErr w:type="spellEnd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Наблюдение. </w:t>
            </w:r>
            <w:proofErr w:type="spellStart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Методич.указа</w:t>
            </w: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</w:t>
            </w:r>
            <w:proofErr w:type="spellEnd"/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Игра в зонной защите.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индивидуальная защита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Игра по упрощённым правилам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ТТМ.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с элемент.</w:t>
            </w: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игр.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СФП.Бег</w:t>
            </w:r>
            <w:proofErr w:type="spellEnd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остановками, приставными шагами, приседания с резким выпрыгиванием, выпрыгивание на возвышенность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Прыжки.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правильностью выполнения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ТТМ.Учебная</w:t>
            </w:r>
            <w:proofErr w:type="spellEnd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ТТМ.Учебная</w:t>
            </w:r>
            <w:proofErr w:type="spellEnd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ОФП. </w:t>
            </w:r>
          </w:p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Подтягивания. Отжимания. прыжок в длину, вверх.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нормативов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ТТМ.  Игры по упрощенным правилам, многократное выполнение технических приёмов.  </w:t>
            </w:r>
          </w:p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правил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 Игры по упрощенным правилам.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ТТМ.Тактика</w:t>
            </w:r>
            <w:proofErr w:type="spellEnd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нападения. передачи на свободное место, на игрока. Взаимодействие игроков.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Броски на точность по зонам,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ТТМ.Волейбол</w:t>
            </w:r>
            <w:proofErr w:type="spellEnd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удары: с места, удары кистью на месте, у стены, бросок малого мяча через сетку, удары после подбрасывания. Броски в корзину в движении и на месте.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указаний во время соревнований. Получение результата.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 Подвижные игры с элементами спортивных игр, игры по упрощенным правилам, многократное выполнение технических приёмов.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ТТМ.Подвижные</w:t>
            </w:r>
            <w:proofErr w:type="spellEnd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с элементами спортивных игр.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Работа с мячом в парах. Передачи мяча.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ТТМ.Учебная</w:t>
            </w:r>
            <w:proofErr w:type="spellEnd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ТТМ.Учебная</w:t>
            </w:r>
            <w:proofErr w:type="spellEnd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ТТМ.Игры</w:t>
            </w:r>
            <w:proofErr w:type="spellEnd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упрощенным правилам, многократное выполнение технических приёмов.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правил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подготовка. гигиена и врачебный контроль. Режим питания, режим дня. Первая помощь при ушибах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Сообщение. Рассказ.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видеоматер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СФП. Бег с сопротивлением. Выпрыгивания с сопротивлением. Работа с набивными и баскетбольными мячами у стены.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правильностью выполнения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Нападающие удары с места, с переводом мяча через сетку.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Отбивания мяча кулаком через сетку. Передачи в прыжке. Подачи и броски мяча на точность.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Действия при приёме мяча.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Приём мяча: сверху двумя, передачи через сетку, после многократных подач, после нападающего удара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правильностью выполнения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Имитация блокирования. Одиночное, парное.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Теория. Просмотр видеоматериалов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Нападающий удар из зоны 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ОФП. Игры по упрощённым правилам. На укороченную площадку, на полную площадку.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правил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СФП.  Выпрыгивания вверх с касанием стены в наивысшей точке. Передвижения вдоль сетки с блокированием. Блокирование после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разворота.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правильностью выполнения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ТТМ. Перемещения в разных направлениях с максимальной скоростью, имитация нападения в ходе игры. Учебная игра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правильностью выполнения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Учебная игра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Учебная игра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правил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Учебная игра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Учебная игра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Учебная игра. Судейская практика в учебной игре.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Показ. Наблюдение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Передачи в парах со сменой мест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Приём снизу двумя руками после набрасывания в шаге (вправо, влево, вперёд). Приём после сигнала по зонам после перемещения.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Учебная иг</w:t>
            </w:r>
            <w:r w:rsidR="009A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ра. Судейская практика в </w:t>
            </w: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Показ.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 Совершенствование всех ранее изученных приёмов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 Отбивание мяча через сетку после собственного набрасывания. Перевод мяча после набрасывания. Удары кулаком, ладонью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правильностью выполнения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 подачи мяча. Удары кулаком, ладонью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9A2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ТТМ нижняя подача.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9A2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ТТМ боковая подача. </w:t>
            </w:r>
            <w:r w:rsidR="00B86727"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 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B86727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6727" w:rsidRPr="000170F2" w:rsidRDefault="00B86727" w:rsidP="00B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6727" w:rsidRPr="000170F2" w:rsidRDefault="00B86727" w:rsidP="00B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нормативов по ТТМ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6727" w:rsidRPr="000170F2" w:rsidRDefault="00B86727" w:rsidP="00B8672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727" w:rsidRPr="000170F2" w:rsidRDefault="00B86727" w:rsidP="00B8672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727" w:rsidRPr="000170F2" w:rsidRDefault="00B86727" w:rsidP="00B8672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727" w:rsidRPr="000170F2" w:rsidRDefault="00B86727" w:rsidP="00B8672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727" w:rsidRPr="000170F2" w:rsidRDefault="00B86727" w:rsidP="00B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нормативов.</w:t>
            </w:r>
          </w:p>
        </w:tc>
      </w:tr>
      <w:tr w:rsidR="00B86727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6727" w:rsidRPr="000170F2" w:rsidRDefault="00B86727" w:rsidP="00B867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6727" w:rsidRPr="000170F2" w:rsidRDefault="00B86727" w:rsidP="00B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ОФП. Выполнение учебных нормативов: бег 30 метров, челночный бег, прыжок в длину, прыжок вверх, метание мяча.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6727" w:rsidRPr="000170F2" w:rsidRDefault="00B86727" w:rsidP="00B8672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727" w:rsidRPr="000170F2" w:rsidRDefault="00B86727" w:rsidP="00B8672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727" w:rsidRPr="000170F2" w:rsidRDefault="00B86727" w:rsidP="00B8672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727" w:rsidRPr="000170F2" w:rsidRDefault="00B86727" w:rsidP="00B8672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727" w:rsidRPr="000170F2" w:rsidRDefault="00B86727" w:rsidP="00B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нормативов.</w:t>
            </w:r>
          </w:p>
        </w:tc>
      </w:tr>
    </w:tbl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Pr="001037AC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FC1" w:rsidRDefault="00B10FC1" w:rsidP="001037A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727" w:rsidRDefault="00B86727" w:rsidP="001037A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727" w:rsidRDefault="00B86727" w:rsidP="001037A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727" w:rsidRDefault="00B86727" w:rsidP="001037A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37AC" w:rsidRPr="001037AC" w:rsidRDefault="001037AC" w:rsidP="001037A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Организационно-педагогические условия</w:t>
      </w:r>
    </w:p>
    <w:p w:rsidR="002D05A3" w:rsidRPr="006761B5" w:rsidRDefault="002D05A3" w:rsidP="00584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430F" w:rsidRPr="006761B5" w:rsidRDefault="0084430F" w:rsidP="008443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84430F" w:rsidRPr="006761B5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 – 3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E60A03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Компьютер – 2 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E60A03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Принтер – 1 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E60A03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Музыкальный центр– 1 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E60A03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30F" w:rsidRPr="006761B5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 – 3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Компьютер – 2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430F" w:rsidRPr="006761B5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6761B5" w:rsidRDefault="00E60A03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места занятий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Мяч волейбольный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7979E7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Мяч баскетбольный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979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Скакалки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Сетка волейбольная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Гимнастическая скамейка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Малый мяч для метания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 гимнастический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Макет площадки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Лаборантская комната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Спортивный зал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rPr>
                <w:sz w:val="24"/>
                <w:szCs w:val="24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Баскетбольные щиты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</w:tbl>
    <w:p w:rsidR="0084430F" w:rsidRPr="006761B5" w:rsidRDefault="0084430F" w:rsidP="006F2EC9">
      <w:pPr>
        <w:tabs>
          <w:tab w:val="left" w:pos="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4430F" w:rsidRPr="006761B5" w:rsidRDefault="0084430F" w:rsidP="0084430F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p w:rsidR="0084430F" w:rsidRPr="006761B5" w:rsidRDefault="0084430F" w:rsidP="0084430F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8255"/>
        <w:gridCol w:w="1021"/>
      </w:tblGrid>
      <w:tr w:rsidR="0084430F" w:rsidRPr="006761B5" w:rsidTr="006761B5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8255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021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</w:t>
            </w:r>
          </w:p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76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чество</w:t>
            </w:r>
            <w:proofErr w:type="spellEnd"/>
          </w:p>
        </w:tc>
      </w:tr>
      <w:tr w:rsidR="0084430F" w:rsidRPr="006761B5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84430F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55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Видео материалы соревнований по баскетболу и волейболу из интернет источников.</w:t>
            </w:r>
          </w:p>
          <w:p w:rsidR="0084430F" w:rsidRPr="006761B5" w:rsidRDefault="0084430F" w:rsidP="00E87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30F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55" w:type="dxa"/>
            <w:shd w:val="clear" w:color="auto" w:fill="auto"/>
          </w:tcPr>
          <w:p w:rsidR="0084430F" w:rsidRPr="006761B5" w:rsidRDefault="00E60A03" w:rsidP="00E87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Фотоматериалы с соревнований</w:t>
            </w:r>
          </w:p>
        </w:tc>
        <w:tc>
          <w:tcPr>
            <w:tcW w:w="1021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EC9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6F2EC9" w:rsidRPr="006761B5" w:rsidRDefault="006F2EC9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55" w:type="dxa"/>
            <w:shd w:val="clear" w:color="auto" w:fill="auto"/>
          </w:tcPr>
          <w:p w:rsidR="006761B5" w:rsidRDefault="006F2EC9" w:rsidP="006F2E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Сайт федерации волейбола Свердловской области </w:t>
            </w: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6F2EC9" w:rsidRPr="006761B5" w:rsidRDefault="00FA208B" w:rsidP="006F2E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7" w:history="1"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Volley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ural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yandex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</w:hyperlink>
          </w:p>
        </w:tc>
        <w:tc>
          <w:tcPr>
            <w:tcW w:w="1021" w:type="dxa"/>
            <w:shd w:val="clear" w:color="auto" w:fill="auto"/>
          </w:tcPr>
          <w:p w:rsidR="006F2EC9" w:rsidRPr="006761B5" w:rsidRDefault="006F2EC9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EC9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6F2EC9" w:rsidRPr="006761B5" w:rsidRDefault="006F2EC9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55" w:type="dxa"/>
            <w:shd w:val="clear" w:color="auto" w:fill="auto"/>
          </w:tcPr>
          <w:p w:rsidR="006F2EC9" w:rsidRPr="006761B5" w:rsidRDefault="006F2EC9" w:rsidP="006F2E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Сайт федерации баскетбола Свердловской области 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Email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hyperlink r:id="rId8" w:history="1">
              <w:r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info@fbso66.ru</w:t>
              </w:r>
            </w:hyperlink>
          </w:p>
        </w:tc>
        <w:tc>
          <w:tcPr>
            <w:tcW w:w="1021" w:type="dxa"/>
            <w:shd w:val="clear" w:color="auto" w:fill="auto"/>
          </w:tcPr>
          <w:p w:rsidR="006F2EC9" w:rsidRPr="006761B5" w:rsidRDefault="006F2EC9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EC9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6F2EC9" w:rsidRPr="006761B5" w:rsidRDefault="00FA77EE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55" w:type="dxa"/>
            <w:shd w:val="clear" w:color="auto" w:fill="auto"/>
          </w:tcPr>
          <w:p w:rsidR="006F2EC9" w:rsidRPr="006761B5" w:rsidRDefault="006F2EC9" w:rsidP="006F2EC9">
            <w:pPr>
              <w:rPr>
                <w:sz w:val="24"/>
                <w:szCs w:val="24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Сайт министерства спорта Свердловской области 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email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hyperlink r:id="rId9" w:history="1">
              <w:r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minsportso@egov66.ru</w:t>
              </w:r>
            </w:hyperlink>
          </w:p>
        </w:tc>
        <w:tc>
          <w:tcPr>
            <w:tcW w:w="1021" w:type="dxa"/>
            <w:shd w:val="clear" w:color="auto" w:fill="auto"/>
          </w:tcPr>
          <w:p w:rsidR="006F2EC9" w:rsidRPr="006761B5" w:rsidRDefault="0001519B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7EE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FA77EE" w:rsidRPr="006761B5" w:rsidRDefault="00FA77EE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55" w:type="dxa"/>
            <w:shd w:val="clear" w:color="auto" w:fill="auto"/>
          </w:tcPr>
          <w:p w:rsidR="00FA77EE" w:rsidRPr="006761B5" w:rsidRDefault="00FA77EE" w:rsidP="006F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Сайт РЭШ</w:t>
            </w:r>
          </w:p>
        </w:tc>
        <w:tc>
          <w:tcPr>
            <w:tcW w:w="1021" w:type="dxa"/>
            <w:shd w:val="clear" w:color="auto" w:fill="auto"/>
          </w:tcPr>
          <w:p w:rsidR="00FA77EE" w:rsidRPr="006761B5" w:rsidRDefault="0001519B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45BE1" w:rsidRPr="006761B5" w:rsidRDefault="00C45BE1" w:rsidP="0013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6727" w:rsidRDefault="00B86727" w:rsidP="001344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727" w:rsidRDefault="00B86727" w:rsidP="001344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727" w:rsidRDefault="00B86727" w:rsidP="001344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727" w:rsidRDefault="00B86727" w:rsidP="001344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727" w:rsidRDefault="00B86727" w:rsidP="001344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727" w:rsidRDefault="00B86727" w:rsidP="001344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4FF" w:rsidRPr="006761B5" w:rsidRDefault="001344FF" w:rsidP="001344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lastRenderedPageBreak/>
        <w:t>Кадровое обеспечение</w:t>
      </w:r>
    </w:p>
    <w:tbl>
      <w:tblPr>
        <w:tblW w:w="9853" w:type="dxa"/>
        <w:tblInd w:w="-10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5318"/>
        <w:gridCol w:w="4535"/>
      </w:tblGrid>
      <w:tr w:rsidR="001344FF" w:rsidRPr="006761B5" w:rsidTr="008C5E81">
        <w:trPr>
          <w:trHeight w:val="438"/>
        </w:trPr>
        <w:tc>
          <w:tcPr>
            <w:tcW w:w="9853" w:type="dxa"/>
            <w:gridSpan w:val="2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 Общие сведения</w:t>
            </w:r>
          </w:p>
        </w:tc>
      </w:tr>
      <w:tr w:rsidR="001344FF" w:rsidRPr="006761B5" w:rsidTr="008C5E81">
        <w:trPr>
          <w:trHeight w:val="314"/>
        </w:trPr>
        <w:tc>
          <w:tcPr>
            <w:tcW w:w="5318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п.г.т. Арти 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Федяков Андрей Анатольевич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Должность (с указанием предметной области)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Место работы (название образовательной организации полностью, в соответствии с лицензией, уставом)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6761B5">
              <w:rPr>
                <w:rFonts w:ascii="Times New Roman" w:hAnsi="Times New Roman"/>
                <w:sz w:val="24"/>
                <w:szCs w:val="24"/>
              </w:rPr>
              <w:t>Артинского</w:t>
            </w:r>
            <w:proofErr w:type="spellEnd"/>
            <w:r w:rsidRPr="006761B5">
              <w:rPr>
                <w:rFonts w:ascii="Times New Roman" w:hAnsi="Times New Roman"/>
                <w:sz w:val="24"/>
                <w:szCs w:val="24"/>
              </w:rPr>
              <w:t xml:space="preserve"> городского округа «</w:t>
            </w:r>
            <w:proofErr w:type="spellStart"/>
            <w:r w:rsidRPr="006761B5"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 w:rsidRPr="006761B5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№6»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427114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Высшая</w:t>
            </w:r>
            <w:r w:rsidR="001344FF" w:rsidRPr="006761B5"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Педагогический стаж </w:t>
            </w:r>
          </w:p>
          <w:p w:rsidR="00F961E5" w:rsidRPr="006761B5" w:rsidRDefault="00F961E5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 Образование высшее </w:t>
            </w:r>
          </w:p>
          <w:p w:rsidR="001344FF" w:rsidRPr="006761B5" w:rsidRDefault="00F961E5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«Уральский государственный педагогический университет», 2005г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7274A5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666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FA77E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344FF" w:rsidRPr="006761B5" w:rsidTr="008C5E81">
        <w:trPr>
          <w:trHeight w:val="471"/>
        </w:trPr>
        <w:tc>
          <w:tcPr>
            <w:tcW w:w="5318" w:type="dxa"/>
            <w:shd w:val="clear" w:color="auto" w:fill="FFFFFF"/>
          </w:tcPr>
          <w:p w:rsidR="001344FF" w:rsidRPr="006761B5" w:rsidRDefault="00F961E5" w:rsidP="008C5E81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8C5E81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B5">
              <w:rPr>
                <w:rFonts w:ascii="Times New Roman" w:hAnsi="Times New Roman"/>
                <w:sz w:val="24"/>
                <w:szCs w:val="24"/>
                <w:lang w:val="en-US"/>
              </w:rPr>
              <w:t>fedyakovArti@yandex.ru</w:t>
            </w:r>
          </w:p>
        </w:tc>
      </w:tr>
      <w:tr w:rsidR="001344FF" w:rsidRPr="006761B5" w:rsidTr="008C5E81">
        <w:trPr>
          <w:trHeight w:val="456"/>
        </w:trPr>
        <w:tc>
          <w:tcPr>
            <w:tcW w:w="5318" w:type="dxa"/>
            <w:shd w:val="clear" w:color="auto" w:fill="FFFFFF"/>
          </w:tcPr>
          <w:p w:rsidR="001344FF" w:rsidRPr="006761B5" w:rsidRDefault="001344FF" w:rsidP="008C5E81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Адрес личног</w:t>
            </w:r>
            <w:r w:rsidR="00F961E5" w:rsidRPr="006761B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="00F961E5" w:rsidRPr="006761B5">
              <w:rPr>
                <w:rFonts w:ascii="Times New Roman" w:hAnsi="Times New Roman"/>
                <w:sz w:val="24"/>
                <w:szCs w:val="24"/>
              </w:rPr>
              <w:t>интернет-ресурса</w:t>
            </w:r>
            <w:proofErr w:type="spellEnd"/>
            <w:r w:rsidR="00F961E5" w:rsidRPr="006761B5">
              <w:rPr>
                <w:rFonts w:ascii="Times New Roman" w:hAnsi="Times New Roman"/>
                <w:sz w:val="24"/>
                <w:szCs w:val="24"/>
              </w:rPr>
              <w:t xml:space="preserve"> в Интернете 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8C5E81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B5">
              <w:rPr>
                <w:rFonts w:ascii="Times New Roman" w:hAnsi="Times New Roman"/>
                <w:sz w:val="24"/>
                <w:szCs w:val="24"/>
                <w:lang w:val="en-US"/>
              </w:rPr>
              <w:t>Multiurok.ru</w:t>
            </w:r>
            <w:r w:rsidRPr="006761B5">
              <w:rPr>
                <w:rFonts w:ascii="Times New Roman" w:hAnsi="Times New Roman"/>
                <w:sz w:val="24"/>
                <w:szCs w:val="24"/>
              </w:rPr>
              <w:t>/</w:t>
            </w:r>
            <w:r w:rsidRPr="006761B5">
              <w:rPr>
                <w:rFonts w:ascii="Times New Roman" w:hAnsi="Times New Roman"/>
                <w:sz w:val="24"/>
                <w:szCs w:val="24"/>
                <w:lang w:val="en-US"/>
              </w:rPr>
              <w:t>id72808665</w:t>
            </w:r>
          </w:p>
        </w:tc>
      </w:tr>
    </w:tbl>
    <w:p w:rsidR="007669D2" w:rsidRPr="006761B5" w:rsidRDefault="007669D2" w:rsidP="00D32D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430F" w:rsidRPr="0084430F" w:rsidRDefault="006F2EC9" w:rsidP="006F2EC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материал</w:t>
      </w: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00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Коли</w:t>
            </w:r>
          </w:p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4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чество</w:t>
            </w:r>
            <w:proofErr w:type="spellEnd"/>
          </w:p>
        </w:tc>
      </w:tr>
      <w:tr w:rsidR="0084430F" w:rsidRPr="0084430F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Библиотечный фонд (книгопечатная продукция)</w:t>
            </w:r>
          </w:p>
        </w:tc>
      </w:tr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-Железняк Ю.Д. программа по волейболу для ДЮСШ. М. «Советский спорт», 2007г.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-Железняк Ю.Д. программа по баскетболу для ДЮСШ. М. «Советский спорт», 2007г.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-Железняк Ю.Д. спортивные и подвижные игры. М., «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ФиС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1984г.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-Железняк Ю.Д. Волейбол в школе. М., «Просвещение» 1989г.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Клещев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Ю.Н. Волейбол. М., «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ФиС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1983г.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-Ковалько В.И. 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Здоровьесберегающие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технологии. М., «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Вако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2004.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-Левченко А.Н. Игры, которых не было. М., «Педагогическое сообщество России», 2007г.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Лях В.И. Программа по физическому воспитанию учащихся 1-11 классов с направленным развитием двигательных способностей. М., «Просвещение», 2014г.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Слупский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Л.П. Игра связующего. М., «ФиЗ»,1984.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Фурманов Г.А. Игра в мини-волейбол. М., «Советский спорт». 1989г.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Журнал «Физкультура в школе», дидактический материал по волейболу 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журналов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Инструкции по правилам поведения в спортивном зале.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</w:tr>
    </w:tbl>
    <w:p w:rsidR="0084430F" w:rsidRPr="0084430F" w:rsidRDefault="0084430F" w:rsidP="0084430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F20" w:rsidRPr="006761B5" w:rsidRDefault="00C53F20" w:rsidP="00D32D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61E5" w:rsidRPr="006761B5" w:rsidRDefault="006F2EC9" w:rsidP="005845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Педагогический инструментарий</w:t>
      </w:r>
    </w:p>
    <w:p w:rsidR="00F961E5" w:rsidRPr="006761B5" w:rsidRDefault="000C4F92" w:rsidP="00F961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В работе используются следующие технологии:</w:t>
      </w:r>
    </w:p>
    <w:p w:rsidR="00F961E5" w:rsidRPr="006761B5" w:rsidRDefault="00F961E5" w:rsidP="00F9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Информационно – коммуникационная технология(широкое использование ИКТ открывает для учителя новые возможности в 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процессе тренировок, 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 значительной степени облегчают его работу, повышают эффективность обучения, позволяют улучшить качество преподавания).</w:t>
      </w:r>
    </w:p>
    <w:p w:rsidR="00F961E5" w:rsidRPr="006761B5" w:rsidRDefault="00F961E5" w:rsidP="00F9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Проектная технология (обучающиеся принимают участие в проектной 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Предоставляют проекты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исследовательские работы).</w:t>
      </w:r>
    </w:p>
    <w:p w:rsidR="00F961E5" w:rsidRPr="006761B5" w:rsidRDefault="00F961E5" w:rsidP="00F9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технологии (соблюдение санитарно</w:t>
      </w:r>
      <w:r w:rsidR="002D05A3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гигиенических требований, правил техники безопасности; 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рациональная плотность занятия 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(время, затраченное школьниками на учебную работу) должно составлять не менее 60 % и не более 75-80 %;четкая организация учебного труда; строгая дозировка учебной нагрузки; </w:t>
      </w:r>
    </w:p>
    <w:p w:rsidR="00F961E5" w:rsidRPr="006761B5" w:rsidRDefault="00F961E5" w:rsidP="00F9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Технология мастерских (творчество детей проявляется через изготовление определённого продукта: ручная работа, мыслительная и т.д.).</w:t>
      </w:r>
    </w:p>
    <w:p w:rsidR="00F961E5" w:rsidRPr="006761B5" w:rsidRDefault="00F961E5" w:rsidP="00F9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Технология интегрированного обучения(способствует повышению мотивации учения, формированию познавательного интереса учащихся, через другие образовательные области).</w:t>
      </w:r>
    </w:p>
    <w:p w:rsidR="00F961E5" w:rsidRPr="006761B5" w:rsidRDefault="00F961E5" w:rsidP="00F9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Традиционные технологии (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тренировочный процесс, 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классно-урочная система)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61E5" w:rsidRPr="006761B5" w:rsidRDefault="000C4F92" w:rsidP="000C4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В работе используются наглядные пособия, дидактические материалы (работа по карточкам)</w:t>
      </w:r>
    </w:p>
    <w:p w:rsidR="0058457F" w:rsidRPr="006761B5" w:rsidRDefault="0058457F" w:rsidP="005845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 w:rsidR="009F0374" w:rsidRPr="006761B5">
        <w:rPr>
          <w:rFonts w:ascii="Times New Roman" w:hAnsi="Times New Roman" w:cs="Times New Roman"/>
          <w:b/>
          <w:sz w:val="24"/>
          <w:szCs w:val="24"/>
        </w:rPr>
        <w:t>аттестации</w:t>
      </w:r>
      <w:r w:rsidR="0084430F" w:rsidRPr="006761B5">
        <w:rPr>
          <w:rFonts w:ascii="Times New Roman" w:hAnsi="Times New Roman" w:cs="Times New Roman"/>
          <w:b/>
          <w:sz w:val="24"/>
          <w:szCs w:val="24"/>
        </w:rPr>
        <w:t>, контроля</w:t>
      </w:r>
      <w:r w:rsidR="009F0374" w:rsidRPr="006761B5">
        <w:rPr>
          <w:rFonts w:ascii="Times New Roman" w:hAnsi="Times New Roman" w:cs="Times New Roman"/>
          <w:b/>
          <w:sz w:val="24"/>
          <w:szCs w:val="24"/>
        </w:rPr>
        <w:t xml:space="preserve"> и оценочные материалы</w:t>
      </w:r>
    </w:p>
    <w:p w:rsidR="0058457F" w:rsidRPr="006761B5" w:rsidRDefault="0058457F" w:rsidP="00584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            Контроль за усвоением программы проводится по двум направлениям:</w:t>
      </w:r>
    </w:p>
    <w:p w:rsidR="0058457F" w:rsidRPr="006761B5" w:rsidRDefault="0058457F" w:rsidP="00584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-теоретическое</w:t>
      </w:r>
      <w:r w:rsidRPr="006761B5">
        <w:rPr>
          <w:rFonts w:ascii="Times New Roman" w:hAnsi="Times New Roman" w:cs="Times New Roman"/>
          <w:sz w:val="24"/>
          <w:szCs w:val="24"/>
        </w:rPr>
        <w:t xml:space="preserve">- устный опрос, тесты на знание специальных действий волейболиста, гигиены, закаливания, режима тренировочных занятий и отдыха, питания, самоконтроля, </w:t>
      </w:r>
      <w:r w:rsidR="00AE0F0A" w:rsidRPr="006761B5">
        <w:rPr>
          <w:rFonts w:ascii="Times New Roman" w:hAnsi="Times New Roman" w:cs="Times New Roman"/>
          <w:sz w:val="24"/>
          <w:szCs w:val="24"/>
        </w:rPr>
        <w:t>оказания первой</w:t>
      </w:r>
      <w:r w:rsidRPr="006761B5">
        <w:rPr>
          <w:rFonts w:ascii="Times New Roman" w:hAnsi="Times New Roman" w:cs="Times New Roman"/>
          <w:sz w:val="24"/>
          <w:szCs w:val="24"/>
        </w:rPr>
        <w:t xml:space="preserve"> помощи при </w:t>
      </w:r>
      <w:r w:rsidR="00AE0F0A" w:rsidRPr="006761B5">
        <w:rPr>
          <w:rFonts w:ascii="Times New Roman" w:hAnsi="Times New Roman" w:cs="Times New Roman"/>
          <w:sz w:val="24"/>
          <w:szCs w:val="24"/>
        </w:rPr>
        <w:t>травмах,</w:t>
      </w:r>
      <w:r w:rsidRPr="006761B5">
        <w:rPr>
          <w:rFonts w:ascii="Times New Roman" w:hAnsi="Times New Roman" w:cs="Times New Roman"/>
          <w:sz w:val="24"/>
          <w:szCs w:val="24"/>
        </w:rPr>
        <w:t xml:space="preserve"> защита рефератов и исследовательских работ;</w:t>
      </w:r>
    </w:p>
    <w:p w:rsidR="000C4F92" w:rsidRPr="006761B5" w:rsidRDefault="0058457F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</w:t>
      </w:r>
      <w:r w:rsidRPr="006761B5">
        <w:rPr>
          <w:rFonts w:ascii="Times New Roman" w:hAnsi="Times New Roman" w:cs="Times New Roman"/>
          <w:b/>
          <w:sz w:val="24"/>
          <w:szCs w:val="24"/>
        </w:rPr>
        <w:t>практическое-</w:t>
      </w:r>
      <w:r w:rsidR="000C4F92" w:rsidRPr="006761B5">
        <w:rPr>
          <w:rFonts w:ascii="Times New Roman" w:hAnsi="Times New Roman" w:cs="Times New Roman"/>
          <w:sz w:val="24"/>
          <w:szCs w:val="24"/>
        </w:rPr>
        <w:t xml:space="preserve"> П</w:t>
      </w:r>
      <w:r w:rsidRPr="006761B5">
        <w:rPr>
          <w:rFonts w:ascii="Times New Roman" w:hAnsi="Times New Roman" w:cs="Times New Roman"/>
          <w:sz w:val="24"/>
          <w:szCs w:val="24"/>
        </w:rPr>
        <w:t>рактическое выполнение контрольных упражнений, технических и та</w:t>
      </w:r>
      <w:r w:rsidR="000C4F92" w:rsidRPr="006761B5">
        <w:rPr>
          <w:rFonts w:ascii="Times New Roman" w:hAnsi="Times New Roman" w:cs="Times New Roman"/>
          <w:sz w:val="24"/>
          <w:szCs w:val="24"/>
        </w:rPr>
        <w:t>ктических действий волейболиста (выполняется в виде сдачи нормативов на открытых и закрытых спортивных площадках).</w:t>
      </w:r>
    </w:p>
    <w:p w:rsidR="007874FB" w:rsidRPr="006761B5" w:rsidRDefault="000C4F92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Контрольные игры и соревнования</w:t>
      </w:r>
      <w:r w:rsidR="00A019B3" w:rsidRPr="006761B5">
        <w:rPr>
          <w:rFonts w:ascii="Times New Roman" w:hAnsi="Times New Roman" w:cs="Times New Roman"/>
          <w:sz w:val="24"/>
          <w:szCs w:val="24"/>
        </w:rPr>
        <w:t xml:space="preserve"> между классами и сборными группами из числа обучающихся (проводятся в виде соревнований).</w:t>
      </w:r>
    </w:p>
    <w:p w:rsidR="00805B42" w:rsidRPr="006761B5" w:rsidRDefault="00805B42" w:rsidP="0080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Рефераты, презентации</w:t>
      </w:r>
      <w:r w:rsidRPr="006761B5">
        <w:rPr>
          <w:rFonts w:ascii="Times New Roman" w:hAnsi="Times New Roman" w:cs="Times New Roman"/>
          <w:sz w:val="24"/>
          <w:szCs w:val="24"/>
        </w:rPr>
        <w:t>.</w:t>
      </w:r>
    </w:p>
    <w:p w:rsidR="00805B42" w:rsidRPr="006761B5" w:rsidRDefault="00805B42" w:rsidP="0080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здоровый образ жизни;</w:t>
      </w:r>
    </w:p>
    <w:p w:rsidR="00805B42" w:rsidRPr="006761B5" w:rsidRDefault="00805B42" w:rsidP="0080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 история возникновения баскетбола, волейбола;</w:t>
      </w:r>
    </w:p>
    <w:p w:rsidR="00805B42" w:rsidRPr="006761B5" w:rsidRDefault="00805B42" w:rsidP="0080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тренировки по спортивным играм.</w:t>
      </w:r>
    </w:p>
    <w:p w:rsidR="003873DD" w:rsidRPr="006761B5" w:rsidRDefault="00805B42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- режим </w:t>
      </w:r>
      <w:r w:rsidR="00AE0F0A" w:rsidRPr="006761B5">
        <w:rPr>
          <w:rFonts w:ascii="Times New Roman" w:hAnsi="Times New Roman" w:cs="Times New Roman"/>
          <w:sz w:val="24"/>
          <w:szCs w:val="24"/>
        </w:rPr>
        <w:t>дня и</w:t>
      </w:r>
      <w:r w:rsidRPr="006761B5">
        <w:rPr>
          <w:rFonts w:ascii="Times New Roman" w:hAnsi="Times New Roman" w:cs="Times New Roman"/>
          <w:sz w:val="24"/>
          <w:szCs w:val="24"/>
        </w:rPr>
        <w:t xml:space="preserve"> гигиена тела.</w:t>
      </w:r>
    </w:p>
    <w:p w:rsidR="00A019B3" w:rsidRPr="006761B5" w:rsidRDefault="00A019B3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Требования к рефератам и презентациям </w:t>
      </w:r>
      <w:r w:rsidR="00AE0F0A" w:rsidRPr="006761B5">
        <w:rPr>
          <w:rFonts w:ascii="Times New Roman" w:hAnsi="Times New Roman" w:cs="Times New Roman"/>
          <w:sz w:val="24"/>
          <w:szCs w:val="24"/>
        </w:rPr>
        <w:t>(определение</w:t>
      </w:r>
      <w:r w:rsidRPr="006761B5">
        <w:rPr>
          <w:rFonts w:ascii="Times New Roman" w:hAnsi="Times New Roman" w:cs="Times New Roman"/>
          <w:sz w:val="24"/>
          <w:szCs w:val="24"/>
        </w:rPr>
        <w:t xml:space="preserve"> цели и задачи, раскрытие темы, рассказ или показ аудитории, формат свободный).</w:t>
      </w:r>
    </w:p>
    <w:p w:rsidR="009F0374" w:rsidRPr="006761B5" w:rsidRDefault="00A019B3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Наблюдение </w:t>
      </w:r>
      <w:r w:rsidRPr="006761B5">
        <w:rPr>
          <w:rFonts w:ascii="Times New Roman" w:hAnsi="Times New Roman" w:cs="Times New Roman"/>
          <w:sz w:val="24"/>
          <w:szCs w:val="24"/>
        </w:rPr>
        <w:t xml:space="preserve">(в процессе занятия и соревнования визуальное наблюдение за действиями </w:t>
      </w:r>
      <w:r w:rsidR="00AE0F0A" w:rsidRPr="006761B5">
        <w:rPr>
          <w:rFonts w:ascii="Times New Roman" w:hAnsi="Times New Roman" w:cs="Times New Roman"/>
          <w:sz w:val="24"/>
          <w:szCs w:val="24"/>
        </w:rPr>
        <w:t>детей с</w:t>
      </w:r>
      <w:r w:rsidRPr="006761B5">
        <w:rPr>
          <w:rFonts w:ascii="Times New Roman" w:hAnsi="Times New Roman" w:cs="Times New Roman"/>
          <w:sz w:val="24"/>
          <w:szCs w:val="24"/>
        </w:rPr>
        <w:t xml:space="preserve"> последующим анализом).</w:t>
      </w:r>
    </w:p>
    <w:p w:rsidR="00A019B3" w:rsidRPr="006761B5" w:rsidRDefault="00A019B3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Контроль за правильностью выполнения</w:t>
      </w:r>
      <w:r w:rsidRPr="006761B5">
        <w:rPr>
          <w:rFonts w:ascii="Times New Roman" w:hAnsi="Times New Roman" w:cs="Times New Roman"/>
          <w:sz w:val="24"/>
          <w:szCs w:val="24"/>
        </w:rPr>
        <w:t>(наблюдение с методическими указаниями в процессе действия на площадке)</w:t>
      </w:r>
      <w:r w:rsidR="007669D2" w:rsidRPr="006761B5">
        <w:rPr>
          <w:rFonts w:ascii="Times New Roman" w:hAnsi="Times New Roman" w:cs="Times New Roman"/>
          <w:sz w:val="24"/>
          <w:szCs w:val="24"/>
        </w:rPr>
        <w:t>.</w:t>
      </w:r>
    </w:p>
    <w:p w:rsidR="007669D2" w:rsidRPr="006761B5" w:rsidRDefault="007669D2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Опрос </w:t>
      </w:r>
      <w:r w:rsidR="00AE0F0A" w:rsidRPr="006761B5">
        <w:rPr>
          <w:rFonts w:ascii="Times New Roman" w:hAnsi="Times New Roman" w:cs="Times New Roman"/>
          <w:sz w:val="24"/>
          <w:szCs w:val="24"/>
        </w:rPr>
        <w:t>(фронтальный</w:t>
      </w:r>
      <w:r w:rsidRPr="006761B5">
        <w:rPr>
          <w:rFonts w:ascii="Times New Roman" w:hAnsi="Times New Roman" w:cs="Times New Roman"/>
          <w:sz w:val="24"/>
          <w:szCs w:val="24"/>
        </w:rPr>
        <w:t xml:space="preserve"> и индивидуальный опрос о правилах игры, действиях в защите и нападении, правильности выполнения технического приёма и т.д.)</w:t>
      </w:r>
    </w:p>
    <w:p w:rsidR="00A019B3" w:rsidRPr="006761B5" w:rsidRDefault="007669D2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Показ </w:t>
      </w:r>
      <w:r w:rsidR="00AE0F0A" w:rsidRPr="006761B5">
        <w:rPr>
          <w:rFonts w:ascii="Times New Roman" w:hAnsi="Times New Roman" w:cs="Times New Roman"/>
          <w:sz w:val="24"/>
          <w:szCs w:val="24"/>
        </w:rPr>
        <w:t>(практическое</w:t>
      </w:r>
      <w:r w:rsidRPr="006761B5">
        <w:rPr>
          <w:rFonts w:ascii="Times New Roman" w:hAnsi="Times New Roman" w:cs="Times New Roman"/>
          <w:sz w:val="24"/>
          <w:szCs w:val="24"/>
        </w:rPr>
        <w:t xml:space="preserve"> выполнение технических приёмов в спортивных играх).</w:t>
      </w:r>
    </w:p>
    <w:p w:rsidR="009150E2" w:rsidRDefault="009150E2" w:rsidP="009150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E2" w:rsidRPr="009F0374" w:rsidRDefault="009150E2" w:rsidP="009150E2">
      <w:pPr>
        <w:shd w:val="clear" w:color="auto" w:fill="FFFFFF"/>
        <w:spacing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нормативы по ОФП</w:t>
      </w:r>
    </w:p>
    <w:tbl>
      <w:tblPr>
        <w:tblW w:w="10773" w:type="dxa"/>
        <w:tblCellSpacing w:w="15" w:type="dxa"/>
        <w:tblInd w:w="-97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7"/>
        <w:gridCol w:w="1073"/>
        <w:gridCol w:w="1077"/>
        <w:gridCol w:w="1299"/>
        <w:gridCol w:w="1106"/>
        <w:gridCol w:w="1376"/>
        <w:gridCol w:w="705"/>
      </w:tblGrid>
      <w:tr w:rsidR="009150E2" w:rsidRPr="00805B42" w:rsidTr="00AE42BD">
        <w:trPr>
          <w:tblCellSpacing w:w="15" w:type="dxa"/>
        </w:trPr>
        <w:tc>
          <w:tcPr>
            <w:tcW w:w="4231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Контрольные упражнения</w:t>
            </w:r>
          </w:p>
        </w:tc>
        <w:tc>
          <w:tcPr>
            <w:tcW w:w="6452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Учебные нормативы по физкультуре</w:t>
            </w:r>
            <w:r w:rsidR="007274A5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 xml:space="preserve"> в 6</w:t>
            </w: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 xml:space="preserve"> классах</w:t>
            </w:r>
          </w:p>
        </w:tc>
      </w:tr>
      <w:tr w:rsidR="009150E2" w:rsidRPr="00805B42" w:rsidTr="00AE42BD">
        <w:trPr>
          <w:trHeight w:val="504"/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</w:p>
        </w:tc>
        <w:tc>
          <w:tcPr>
            <w:tcW w:w="35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                     Мальчики</w:t>
            </w:r>
          </w:p>
        </w:tc>
        <w:tc>
          <w:tcPr>
            <w:tcW w:w="2918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                         Девочки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«3»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Бег     30 м с высокого старта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5,5-6,5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5,5-6,5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6,6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Челночный бег 3х10 м (сек)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8,7-9,8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9,2-10,3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10,4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Бег 1000 м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5,01-8,00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5,31-8,30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8,31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lastRenderedPageBreak/>
              <w:t>Подтягивания   (кол-во раз)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6-4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17-9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Прыжок в длину с места (см)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110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Пресс   за   30 сек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14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Метание мяча с места 150 г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15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Приседания за 1 мин.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38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Шестиминутный   бег   (м)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950-1050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750-950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1050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Скакалка за 1 мин.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40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Наклон вперёд из положения сидя на полу  </w:t>
            </w:r>
            <w:proofErr w:type="gramStart"/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 xml:space="preserve">   (</w:t>
            </w:r>
            <w:proofErr w:type="gramEnd"/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см)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9-5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11-6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</w:t>
            </w:r>
          </w:p>
        </w:tc>
      </w:tr>
    </w:tbl>
    <w:p w:rsidR="009150E2" w:rsidRDefault="009150E2" w:rsidP="009150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0E2" w:rsidRDefault="009150E2" w:rsidP="009150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957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0"/>
        <w:gridCol w:w="1433"/>
        <w:gridCol w:w="1433"/>
        <w:gridCol w:w="1336"/>
      </w:tblGrid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Учебный материал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Оценка «5»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Оценка «4»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Оценка«3»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Прямая подача мяча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019B3">
              <w:rPr>
                <w:rFonts w:ascii="Times New Roman" w:eastAsia="Times New Roman" w:hAnsi="Times New Roman" w:cs="Times New Roman"/>
              </w:rPr>
              <w:t>Перевод  мяча</w:t>
            </w:r>
            <w:proofErr w:type="gramEnd"/>
            <w:r w:rsidRPr="00A019B3">
              <w:rPr>
                <w:rFonts w:ascii="Times New Roman" w:eastAsia="Times New Roman" w:hAnsi="Times New Roman" w:cs="Times New Roman"/>
              </w:rPr>
              <w:t xml:space="preserve"> через сетку после приёма(из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Бросок мяча через сетку в прыжке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Нападающий удар из зоны 2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Бросок набивного мяча на дальность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 xml:space="preserve">Верхний приём мяча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 xml:space="preserve">Нижний приём мяча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Бросок б\б мяча в корзину с линии штрафных бросков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Бросок м\мяча на точность с расстояния 5-6 метров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Ведение-бросок с места с забрасыванием в корзину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 xml:space="preserve">Бросок в корзину с места после </w:t>
            </w:r>
            <w:proofErr w:type="gramStart"/>
            <w:r w:rsidRPr="00A019B3">
              <w:rPr>
                <w:rFonts w:ascii="Times New Roman" w:eastAsia="Times New Roman" w:hAnsi="Times New Roman" w:cs="Times New Roman"/>
              </w:rPr>
              <w:t>ловли(</w:t>
            </w:r>
            <w:proofErr w:type="gramEnd"/>
            <w:r w:rsidRPr="00A019B3">
              <w:rPr>
                <w:rFonts w:ascii="Times New Roman" w:eastAsia="Times New Roman" w:hAnsi="Times New Roman" w:cs="Times New Roman"/>
              </w:rPr>
              <w:t>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9150E2" w:rsidRDefault="009150E2" w:rsidP="009150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0E2" w:rsidRPr="007669D2" w:rsidRDefault="009150E2" w:rsidP="009150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1B0E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тесты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C51B0E">
        <w:rPr>
          <w:rFonts w:ascii="Times New Roman" w:eastAsia="Times New Roman" w:hAnsi="Times New Roman" w:cs="Times New Roman"/>
          <w:b/>
          <w:sz w:val="28"/>
          <w:szCs w:val="28"/>
        </w:rPr>
        <w:t>СФП .</w:t>
      </w:r>
      <w:proofErr w:type="gramEnd"/>
    </w:p>
    <w:p w:rsidR="006F2EC9" w:rsidRDefault="006F2EC9" w:rsidP="006F2EC9">
      <w:pPr>
        <w:shd w:val="clear" w:color="auto" w:fill="FFFFFF"/>
        <w:spacing w:after="30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EC9" w:rsidRPr="006F2EC9" w:rsidRDefault="006F2EC9" w:rsidP="006F2EC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6F2EC9" w:rsidRPr="006F2EC9" w:rsidRDefault="006F2EC9" w:rsidP="006F2EC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2EC9" w:rsidRPr="006761B5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F2EC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Для учителя:</w:t>
      </w:r>
    </w:p>
    <w:p w:rsidR="006F2EC9" w:rsidRPr="006F2EC9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F2EC9" w:rsidRPr="006761B5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-Железняк Ю.Д. программа по волейболу для ДЮСШ. М. «Советский спорт», 2007г.</w:t>
      </w:r>
    </w:p>
    <w:p w:rsidR="006F2EC9" w:rsidRPr="006761B5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-Железняк Ю.Д. программа по баскетболу для ДЮСШ. М. «Советский спорт», 2007г.</w:t>
      </w:r>
    </w:p>
    <w:p w:rsidR="006F2EC9" w:rsidRPr="006F2EC9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-Железняк Ю.Д. спортивные и подвижные игры. М., «</w:t>
      </w:r>
      <w:proofErr w:type="spellStart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</w:t>
      </w:r>
      <w:proofErr w:type="spellEnd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1984г.</w:t>
      </w:r>
    </w:p>
    <w:p w:rsidR="006F2EC9" w:rsidRPr="006F2EC9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EC9" w:rsidRPr="006761B5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F2EC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Для обучающихся:</w:t>
      </w:r>
    </w:p>
    <w:p w:rsidR="006F2EC9" w:rsidRPr="006761B5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D0FC5" w:rsidRPr="006761B5" w:rsidRDefault="000D0FC5" w:rsidP="000D0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Я. </w:t>
      </w:r>
      <w:proofErr w:type="spellStart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Виленский</w:t>
      </w:r>
      <w:proofErr w:type="spellEnd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И. Лях. Учебник  «Физическая культура  5-9 класс. «Просвещение 2014»</w:t>
      </w:r>
    </w:p>
    <w:p w:rsidR="000D0FC5" w:rsidRDefault="000D0FC5" w:rsidP="000D0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Я. </w:t>
      </w:r>
      <w:proofErr w:type="spellStart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Виленский</w:t>
      </w:r>
      <w:proofErr w:type="spellEnd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И. Лях. Учебник  «Физическая культура  10-11 класс. «Просвещение 2014»</w:t>
      </w:r>
    </w:p>
    <w:p w:rsidR="00746EF2" w:rsidRPr="006761B5" w:rsidRDefault="00746EF2" w:rsidP="000D0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46EF2" w:rsidRPr="006761B5" w:rsidSect="001344FF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36F4C"/>
    <w:multiLevelType w:val="hybridMultilevel"/>
    <w:tmpl w:val="27D0D9D2"/>
    <w:lvl w:ilvl="0" w:tplc="112C20F4">
      <w:start w:val="1"/>
      <w:numFmt w:val="bullet"/>
      <w:lvlText w:val="•"/>
      <w:lvlJc w:val="left"/>
      <w:pPr>
        <w:ind w:left="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24A1A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A21BC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03D5C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1EC08E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C1A4C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3AA02A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6203E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6C7C6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463224"/>
    <w:multiLevelType w:val="hybridMultilevel"/>
    <w:tmpl w:val="92DC65D6"/>
    <w:lvl w:ilvl="0" w:tplc="B608CE5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46C"/>
    <w:rsid w:val="0001519B"/>
    <w:rsid w:val="000170F2"/>
    <w:rsid w:val="00053C61"/>
    <w:rsid w:val="000545F5"/>
    <w:rsid w:val="000630F6"/>
    <w:rsid w:val="000768C9"/>
    <w:rsid w:val="00081876"/>
    <w:rsid w:val="00090BDA"/>
    <w:rsid w:val="000A5BE1"/>
    <w:rsid w:val="000C4F92"/>
    <w:rsid w:val="000C783A"/>
    <w:rsid w:val="000D04EB"/>
    <w:rsid w:val="000D0FC5"/>
    <w:rsid w:val="000D248D"/>
    <w:rsid w:val="000D428D"/>
    <w:rsid w:val="000D4971"/>
    <w:rsid w:val="000F1033"/>
    <w:rsid w:val="000F224D"/>
    <w:rsid w:val="001037AC"/>
    <w:rsid w:val="001076A2"/>
    <w:rsid w:val="0012393A"/>
    <w:rsid w:val="00126E82"/>
    <w:rsid w:val="001344FF"/>
    <w:rsid w:val="00137C99"/>
    <w:rsid w:val="001868F6"/>
    <w:rsid w:val="001A3D27"/>
    <w:rsid w:val="001B7EF2"/>
    <w:rsid w:val="001C3C4C"/>
    <w:rsid w:val="001C6CE4"/>
    <w:rsid w:val="001D1A9C"/>
    <w:rsid w:val="00254087"/>
    <w:rsid w:val="002834DC"/>
    <w:rsid w:val="00291F76"/>
    <w:rsid w:val="002A3330"/>
    <w:rsid w:val="002B1B4A"/>
    <w:rsid w:val="002B7363"/>
    <w:rsid w:val="002D05A3"/>
    <w:rsid w:val="002D32C4"/>
    <w:rsid w:val="002E7A14"/>
    <w:rsid w:val="00301286"/>
    <w:rsid w:val="003142C5"/>
    <w:rsid w:val="0031499B"/>
    <w:rsid w:val="003174A6"/>
    <w:rsid w:val="00361BE4"/>
    <w:rsid w:val="003873DD"/>
    <w:rsid w:val="003B0734"/>
    <w:rsid w:val="003B319A"/>
    <w:rsid w:val="003C32F5"/>
    <w:rsid w:val="003D2252"/>
    <w:rsid w:val="003D48BA"/>
    <w:rsid w:val="00401DDF"/>
    <w:rsid w:val="00427114"/>
    <w:rsid w:val="004301DE"/>
    <w:rsid w:val="00437155"/>
    <w:rsid w:val="00437651"/>
    <w:rsid w:val="00453EEB"/>
    <w:rsid w:val="004550F0"/>
    <w:rsid w:val="00461D03"/>
    <w:rsid w:val="00470ACA"/>
    <w:rsid w:val="004902F5"/>
    <w:rsid w:val="004924B9"/>
    <w:rsid w:val="00494423"/>
    <w:rsid w:val="004E188C"/>
    <w:rsid w:val="004F1788"/>
    <w:rsid w:val="005026F1"/>
    <w:rsid w:val="00504310"/>
    <w:rsid w:val="0051358B"/>
    <w:rsid w:val="00524E4C"/>
    <w:rsid w:val="005322C2"/>
    <w:rsid w:val="00532B67"/>
    <w:rsid w:val="00535A15"/>
    <w:rsid w:val="00537C02"/>
    <w:rsid w:val="005440D0"/>
    <w:rsid w:val="00550F0F"/>
    <w:rsid w:val="00555B79"/>
    <w:rsid w:val="00574AF2"/>
    <w:rsid w:val="0058457F"/>
    <w:rsid w:val="00593E9C"/>
    <w:rsid w:val="005B2B0C"/>
    <w:rsid w:val="005B59FD"/>
    <w:rsid w:val="005C2F24"/>
    <w:rsid w:val="005E0DD4"/>
    <w:rsid w:val="00602F73"/>
    <w:rsid w:val="00616603"/>
    <w:rsid w:val="0062552E"/>
    <w:rsid w:val="006572E2"/>
    <w:rsid w:val="006656E4"/>
    <w:rsid w:val="00665891"/>
    <w:rsid w:val="00666027"/>
    <w:rsid w:val="00666133"/>
    <w:rsid w:val="006761B5"/>
    <w:rsid w:val="00676923"/>
    <w:rsid w:val="006813EF"/>
    <w:rsid w:val="0069784C"/>
    <w:rsid w:val="006A106B"/>
    <w:rsid w:val="006D0115"/>
    <w:rsid w:val="006D4F14"/>
    <w:rsid w:val="006F2EC9"/>
    <w:rsid w:val="00702533"/>
    <w:rsid w:val="007154FA"/>
    <w:rsid w:val="00726478"/>
    <w:rsid w:val="007274A5"/>
    <w:rsid w:val="007419CC"/>
    <w:rsid w:val="00746960"/>
    <w:rsid w:val="00746EF2"/>
    <w:rsid w:val="00765788"/>
    <w:rsid w:val="007669D2"/>
    <w:rsid w:val="00770CEA"/>
    <w:rsid w:val="00776B87"/>
    <w:rsid w:val="0078292B"/>
    <w:rsid w:val="007874FB"/>
    <w:rsid w:val="007947B4"/>
    <w:rsid w:val="007979E7"/>
    <w:rsid w:val="00797F21"/>
    <w:rsid w:val="007A046C"/>
    <w:rsid w:val="007A22BD"/>
    <w:rsid w:val="007D280D"/>
    <w:rsid w:val="007D38E7"/>
    <w:rsid w:val="00801E5E"/>
    <w:rsid w:val="0080591B"/>
    <w:rsid w:val="00805B42"/>
    <w:rsid w:val="00812880"/>
    <w:rsid w:val="00842F23"/>
    <w:rsid w:val="0084430F"/>
    <w:rsid w:val="00845AA7"/>
    <w:rsid w:val="008821C2"/>
    <w:rsid w:val="0088550B"/>
    <w:rsid w:val="008C1861"/>
    <w:rsid w:val="008C5E81"/>
    <w:rsid w:val="00905FDF"/>
    <w:rsid w:val="009150E2"/>
    <w:rsid w:val="009540F9"/>
    <w:rsid w:val="00956C07"/>
    <w:rsid w:val="00970998"/>
    <w:rsid w:val="009713F3"/>
    <w:rsid w:val="00995E0B"/>
    <w:rsid w:val="009A2DE9"/>
    <w:rsid w:val="009B3AAF"/>
    <w:rsid w:val="009D09E3"/>
    <w:rsid w:val="009D4BB6"/>
    <w:rsid w:val="009F0374"/>
    <w:rsid w:val="00A019B3"/>
    <w:rsid w:val="00A366F5"/>
    <w:rsid w:val="00A55C74"/>
    <w:rsid w:val="00A70474"/>
    <w:rsid w:val="00A8586F"/>
    <w:rsid w:val="00A9754C"/>
    <w:rsid w:val="00AD7F47"/>
    <w:rsid w:val="00AE0F0A"/>
    <w:rsid w:val="00AE42BD"/>
    <w:rsid w:val="00B10FC1"/>
    <w:rsid w:val="00B143FA"/>
    <w:rsid w:val="00B4518F"/>
    <w:rsid w:val="00B55B62"/>
    <w:rsid w:val="00B63324"/>
    <w:rsid w:val="00B63B95"/>
    <w:rsid w:val="00B66932"/>
    <w:rsid w:val="00B86727"/>
    <w:rsid w:val="00B916E2"/>
    <w:rsid w:val="00BA20CD"/>
    <w:rsid w:val="00BF3A6F"/>
    <w:rsid w:val="00C144AD"/>
    <w:rsid w:val="00C43CCF"/>
    <w:rsid w:val="00C45BE1"/>
    <w:rsid w:val="00C51B0E"/>
    <w:rsid w:val="00C53F20"/>
    <w:rsid w:val="00C6078C"/>
    <w:rsid w:val="00C64D5C"/>
    <w:rsid w:val="00C64F6F"/>
    <w:rsid w:val="00C756B2"/>
    <w:rsid w:val="00C86E0F"/>
    <w:rsid w:val="00C957CC"/>
    <w:rsid w:val="00CA6EEA"/>
    <w:rsid w:val="00CB08E1"/>
    <w:rsid w:val="00CB1328"/>
    <w:rsid w:val="00CB5D70"/>
    <w:rsid w:val="00CD3846"/>
    <w:rsid w:val="00CF5F9B"/>
    <w:rsid w:val="00CF6710"/>
    <w:rsid w:val="00D16F3B"/>
    <w:rsid w:val="00D24274"/>
    <w:rsid w:val="00D32DA6"/>
    <w:rsid w:val="00D47E80"/>
    <w:rsid w:val="00D74889"/>
    <w:rsid w:val="00D75D4F"/>
    <w:rsid w:val="00DA6193"/>
    <w:rsid w:val="00DC544C"/>
    <w:rsid w:val="00DF3E31"/>
    <w:rsid w:val="00E15BE6"/>
    <w:rsid w:val="00E17A4C"/>
    <w:rsid w:val="00E21B24"/>
    <w:rsid w:val="00E27717"/>
    <w:rsid w:val="00E37066"/>
    <w:rsid w:val="00E44175"/>
    <w:rsid w:val="00E57BD5"/>
    <w:rsid w:val="00E60A03"/>
    <w:rsid w:val="00E84ED4"/>
    <w:rsid w:val="00E874D7"/>
    <w:rsid w:val="00F323EF"/>
    <w:rsid w:val="00F354F5"/>
    <w:rsid w:val="00F40ADB"/>
    <w:rsid w:val="00F46D06"/>
    <w:rsid w:val="00F61915"/>
    <w:rsid w:val="00F94C9E"/>
    <w:rsid w:val="00F961E5"/>
    <w:rsid w:val="00FA208B"/>
    <w:rsid w:val="00FA77EE"/>
    <w:rsid w:val="00FC32C9"/>
    <w:rsid w:val="00FD4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2EA64-E6BD-4209-B50A-5035176C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CC"/>
  </w:style>
  <w:style w:type="paragraph" w:styleId="1">
    <w:name w:val="heading 1"/>
    <w:basedOn w:val="a"/>
    <w:next w:val="a"/>
    <w:link w:val="10"/>
    <w:uiPriority w:val="9"/>
    <w:qFormat/>
    <w:rsid w:val="00A55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55C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55C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68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B3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3A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51B0E"/>
    <w:rPr>
      <w:color w:val="0563C1" w:themeColor="hyperlink"/>
      <w:u w:val="single"/>
    </w:rPr>
  </w:style>
  <w:style w:type="paragraph" w:styleId="a8">
    <w:name w:val="No Spacing"/>
    <w:uiPriority w:val="1"/>
    <w:qFormat/>
    <w:rsid w:val="00A55C7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5C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55C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55C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1">
    <w:name w:val="Сетка таблицы1"/>
    <w:basedOn w:val="a1"/>
    <w:next w:val="a3"/>
    <w:qFormat/>
    <w:rsid w:val="00B8672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bso66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olley-ural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nsportso@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6B4A9-102E-4D8C-90AF-A2C456C3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5049</Words>
  <Characters>28780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usaer</dc:creator>
  <cp:keywords/>
  <dc:description/>
  <cp:lastModifiedBy>DEXP</cp:lastModifiedBy>
  <cp:revision>94</cp:revision>
  <cp:lastPrinted>2024-03-29T09:25:00Z</cp:lastPrinted>
  <dcterms:created xsi:type="dcterms:W3CDTF">2015-10-11T07:58:00Z</dcterms:created>
  <dcterms:modified xsi:type="dcterms:W3CDTF">2024-03-29T09:44:00Z</dcterms:modified>
</cp:coreProperties>
</file>