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01" w:rsidRDefault="00532801" w:rsidP="00FE4898">
      <w:pPr>
        <w:contextualSpacing/>
        <w:rPr>
          <w:sz w:val="28"/>
          <w:szCs w:val="28"/>
        </w:rPr>
      </w:pPr>
    </w:p>
    <w:p w:rsidR="0032743A" w:rsidRPr="00E26076" w:rsidRDefault="0032743A" w:rsidP="0032743A">
      <w:pPr>
        <w:ind w:left="-567"/>
        <w:contextualSpacing/>
        <w:jc w:val="center"/>
        <w:rPr>
          <w:sz w:val="28"/>
          <w:szCs w:val="28"/>
        </w:rPr>
      </w:pPr>
      <w:r w:rsidRPr="00E26076">
        <w:rPr>
          <w:sz w:val="28"/>
          <w:szCs w:val="28"/>
        </w:rPr>
        <w:t>Муниципальное автономное общеобразовательное учреждение</w:t>
      </w:r>
    </w:p>
    <w:p w:rsidR="0032743A" w:rsidRPr="00E26076" w:rsidRDefault="0032743A" w:rsidP="0032743A">
      <w:pPr>
        <w:ind w:left="-567"/>
        <w:contextualSpacing/>
        <w:jc w:val="center"/>
        <w:rPr>
          <w:sz w:val="28"/>
          <w:szCs w:val="28"/>
        </w:rPr>
      </w:pPr>
      <w:r w:rsidRPr="00E26076">
        <w:rPr>
          <w:sz w:val="28"/>
          <w:szCs w:val="28"/>
        </w:rPr>
        <w:t>Артинского городского округа</w:t>
      </w:r>
    </w:p>
    <w:p w:rsidR="0032743A" w:rsidRDefault="0032743A" w:rsidP="0032743A">
      <w:pPr>
        <w:ind w:left="-567"/>
        <w:contextualSpacing/>
        <w:jc w:val="center"/>
        <w:rPr>
          <w:sz w:val="28"/>
          <w:szCs w:val="28"/>
        </w:rPr>
      </w:pPr>
      <w:r w:rsidRPr="00E26076">
        <w:rPr>
          <w:sz w:val="28"/>
          <w:szCs w:val="28"/>
        </w:rPr>
        <w:t>«Артинская средняя общеобразовательная школа № 6</w:t>
      </w:r>
    </w:p>
    <w:p w:rsidR="00B61104" w:rsidRDefault="00B61104" w:rsidP="0032743A">
      <w:pPr>
        <w:ind w:left="-567"/>
        <w:contextualSpacing/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371035" w:rsidRPr="0029702D" w:rsidTr="002B7BA7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35" w:rsidRPr="0029702D" w:rsidRDefault="00371035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ПРИНЯТО:</w:t>
            </w:r>
          </w:p>
          <w:p w:rsidR="00371035" w:rsidRPr="0029702D" w:rsidRDefault="00371035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371035" w:rsidRPr="0029702D" w:rsidRDefault="00371035" w:rsidP="00FE4898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 xml:space="preserve">Протокол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№ 1 от 30.08.202</w:t>
            </w:r>
            <w:r w:rsidR="00FE4898"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035" w:rsidRPr="0029702D" w:rsidRDefault="00371035" w:rsidP="002B7BA7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УТВЕРЖДЕНО:</w:t>
            </w:r>
          </w:p>
          <w:p w:rsidR="00371035" w:rsidRPr="0029702D" w:rsidRDefault="00371035" w:rsidP="002B7BA7">
            <w:pPr>
              <w:ind w:left="105" w:right="141"/>
              <w:rPr>
                <w:sz w:val="24"/>
                <w:szCs w:val="24"/>
                <w:shd w:val="clear" w:color="auto" w:fill="FFFF00"/>
              </w:rPr>
            </w:pPr>
            <w:r w:rsidRPr="0029702D">
              <w:rPr>
                <w:sz w:val="24"/>
                <w:szCs w:val="24"/>
              </w:rPr>
              <w:t xml:space="preserve">Приказ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="00FE4898">
              <w:rPr>
                <w:sz w:val="24"/>
                <w:szCs w:val="24"/>
                <w:shd w:val="clear" w:color="auto" w:fill="FFFFFF" w:themeFill="background1"/>
              </w:rPr>
              <w:t>168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-од от 3</w:t>
            </w:r>
            <w:r w:rsidR="00FE4898"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.08.202</w:t>
            </w:r>
            <w:r w:rsidR="00FE4898"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г.</w:t>
            </w:r>
          </w:p>
          <w:p w:rsidR="00371035" w:rsidRPr="0029702D" w:rsidRDefault="00371035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Директор МАОУ АГО</w:t>
            </w:r>
          </w:p>
          <w:p w:rsidR="00371035" w:rsidRPr="0029702D" w:rsidRDefault="00371035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«Артинская СОШ №6»</w:t>
            </w:r>
          </w:p>
          <w:p w:rsidR="00371035" w:rsidRPr="0029702D" w:rsidRDefault="00371035" w:rsidP="002B7BA7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____________ О.А. Голых</w:t>
            </w:r>
          </w:p>
          <w:p w:rsidR="00371035" w:rsidRPr="0029702D" w:rsidRDefault="00371035" w:rsidP="002B7BA7">
            <w:pPr>
              <w:ind w:left="105" w:right="478"/>
              <w:rPr>
                <w:sz w:val="24"/>
                <w:szCs w:val="24"/>
              </w:rPr>
            </w:pPr>
          </w:p>
        </w:tc>
      </w:tr>
    </w:tbl>
    <w:p w:rsidR="0032743A" w:rsidRDefault="0032743A" w:rsidP="00B61104">
      <w:pPr>
        <w:contextualSpacing/>
        <w:rPr>
          <w:b/>
          <w:sz w:val="44"/>
          <w:szCs w:val="44"/>
        </w:rPr>
      </w:pPr>
    </w:p>
    <w:p w:rsidR="0032743A" w:rsidRDefault="0032743A" w:rsidP="0032743A">
      <w:pPr>
        <w:ind w:left="-567"/>
        <w:contextualSpacing/>
        <w:jc w:val="center"/>
        <w:rPr>
          <w:b/>
          <w:sz w:val="44"/>
          <w:szCs w:val="44"/>
        </w:rPr>
      </w:pPr>
    </w:p>
    <w:p w:rsidR="0032743A" w:rsidRDefault="0032743A" w:rsidP="00371035">
      <w:pPr>
        <w:contextualSpacing/>
        <w:rPr>
          <w:b/>
          <w:sz w:val="44"/>
          <w:szCs w:val="44"/>
        </w:rPr>
      </w:pPr>
    </w:p>
    <w:p w:rsidR="00EF6AB1" w:rsidRDefault="0032743A" w:rsidP="002D1CC8">
      <w:pPr>
        <w:ind w:left="-567"/>
        <w:contextualSpacing/>
        <w:jc w:val="center"/>
        <w:rPr>
          <w:b/>
          <w:sz w:val="40"/>
          <w:szCs w:val="40"/>
        </w:rPr>
      </w:pPr>
      <w:r w:rsidRPr="00371035">
        <w:rPr>
          <w:b/>
          <w:sz w:val="40"/>
          <w:szCs w:val="40"/>
        </w:rPr>
        <w:t>Дополнительная общеобразовательная общеразвивающая программа</w:t>
      </w:r>
      <w:r w:rsidR="002D1CC8" w:rsidRPr="00371035">
        <w:rPr>
          <w:b/>
          <w:sz w:val="40"/>
          <w:szCs w:val="40"/>
        </w:rPr>
        <w:t xml:space="preserve"> </w:t>
      </w:r>
      <w:r w:rsidR="006E1F3C" w:rsidRPr="00371035">
        <w:rPr>
          <w:b/>
          <w:sz w:val="40"/>
          <w:szCs w:val="40"/>
        </w:rPr>
        <w:t>туристско-</w:t>
      </w:r>
      <w:r w:rsidR="002D1CC8" w:rsidRPr="00371035">
        <w:rPr>
          <w:b/>
          <w:sz w:val="40"/>
          <w:szCs w:val="40"/>
        </w:rPr>
        <w:t xml:space="preserve">краеведческой направленности </w:t>
      </w:r>
    </w:p>
    <w:p w:rsidR="002D1CC8" w:rsidRPr="00371035" w:rsidRDefault="002D1CC8" w:rsidP="002D1CC8">
      <w:pPr>
        <w:ind w:left="-567"/>
        <w:contextualSpacing/>
        <w:jc w:val="center"/>
        <w:rPr>
          <w:b/>
          <w:sz w:val="40"/>
          <w:szCs w:val="40"/>
        </w:rPr>
      </w:pPr>
      <w:r w:rsidRPr="00371035">
        <w:rPr>
          <w:b/>
          <w:sz w:val="40"/>
          <w:szCs w:val="40"/>
        </w:rPr>
        <w:t xml:space="preserve">«Краеведение» </w:t>
      </w:r>
    </w:p>
    <w:p w:rsidR="006E1F3C" w:rsidRPr="00371035" w:rsidRDefault="00EF6AB1" w:rsidP="006E1F3C">
      <w:pPr>
        <w:pStyle w:val="a5"/>
        <w:ind w:lef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32743A" w:rsidRPr="00E26076" w:rsidRDefault="0032743A" w:rsidP="0032743A">
      <w:pPr>
        <w:ind w:left="-567"/>
        <w:contextualSpacing/>
        <w:jc w:val="center"/>
        <w:rPr>
          <w:b/>
          <w:sz w:val="44"/>
          <w:szCs w:val="44"/>
        </w:rPr>
      </w:pPr>
    </w:p>
    <w:p w:rsidR="0032743A" w:rsidRPr="00E26076" w:rsidRDefault="0032743A" w:rsidP="0032743A">
      <w:pPr>
        <w:ind w:left="-567"/>
        <w:contextualSpacing/>
        <w:jc w:val="center"/>
        <w:rPr>
          <w:sz w:val="32"/>
          <w:szCs w:val="32"/>
        </w:rPr>
      </w:pPr>
    </w:p>
    <w:p w:rsidR="0032743A" w:rsidRPr="00E26076" w:rsidRDefault="0032743A" w:rsidP="0032743A">
      <w:pPr>
        <w:ind w:left="-567"/>
        <w:contextualSpacing/>
        <w:jc w:val="center"/>
        <w:rPr>
          <w:sz w:val="32"/>
          <w:szCs w:val="32"/>
        </w:rPr>
      </w:pPr>
    </w:p>
    <w:p w:rsidR="0032743A" w:rsidRPr="00E26076" w:rsidRDefault="006E1F3C" w:rsidP="0032743A">
      <w:pPr>
        <w:ind w:left="-567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Срок реализации программы: </w:t>
      </w:r>
      <w:r w:rsidR="0032743A" w:rsidRPr="00E26076">
        <w:rPr>
          <w:sz w:val="32"/>
          <w:szCs w:val="32"/>
        </w:rPr>
        <w:t>1 год</w:t>
      </w:r>
    </w:p>
    <w:p w:rsidR="002D1CC8" w:rsidRDefault="0032743A" w:rsidP="002D1CC8">
      <w:pPr>
        <w:ind w:left="-567"/>
        <w:contextualSpacing/>
        <w:jc w:val="both"/>
        <w:rPr>
          <w:sz w:val="32"/>
          <w:szCs w:val="32"/>
        </w:rPr>
      </w:pPr>
      <w:r w:rsidRPr="00E26076">
        <w:rPr>
          <w:sz w:val="32"/>
          <w:szCs w:val="32"/>
        </w:rPr>
        <w:t>Возраст</w:t>
      </w:r>
      <w:r w:rsidR="006E1F3C">
        <w:rPr>
          <w:sz w:val="32"/>
          <w:szCs w:val="32"/>
        </w:rPr>
        <w:t xml:space="preserve"> обучающихся: 6 – 11 класс (11 – 18</w:t>
      </w:r>
      <w:r w:rsidRPr="00E26076">
        <w:rPr>
          <w:sz w:val="32"/>
          <w:szCs w:val="32"/>
        </w:rPr>
        <w:t xml:space="preserve"> лет)</w:t>
      </w:r>
    </w:p>
    <w:p w:rsidR="002D1CC8" w:rsidRPr="00E26076" w:rsidRDefault="002D1CC8" w:rsidP="0032743A">
      <w:pPr>
        <w:ind w:left="-567"/>
        <w:contextualSpacing/>
        <w:jc w:val="both"/>
        <w:rPr>
          <w:sz w:val="32"/>
          <w:szCs w:val="32"/>
        </w:rPr>
      </w:pPr>
    </w:p>
    <w:p w:rsidR="0032743A" w:rsidRPr="00E26076" w:rsidRDefault="0032743A" w:rsidP="0032743A">
      <w:pPr>
        <w:ind w:left="-567"/>
        <w:contextualSpacing/>
        <w:jc w:val="both"/>
        <w:rPr>
          <w:sz w:val="32"/>
          <w:szCs w:val="32"/>
        </w:rPr>
      </w:pPr>
    </w:p>
    <w:p w:rsidR="0032743A" w:rsidRPr="00E26076" w:rsidRDefault="0032743A" w:rsidP="0032743A">
      <w:pPr>
        <w:ind w:left="-567"/>
        <w:contextualSpacing/>
        <w:jc w:val="both"/>
        <w:rPr>
          <w:sz w:val="32"/>
          <w:szCs w:val="32"/>
        </w:rPr>
      </w:pPr>
    </w:p>
    <w:p w:rsidR="0032743A" w:rsidRPr="00E26076" w:rsidRDefault="0032743A" w:rsidP="0032743A">
      <w:pPr>
        <w:ind w:left="4536"/>
        <w:contextualSpacing/>
        <w:jc w:val="both"/>
        <w:rPr>
          <w:sz w:val="28"/>
          <w:szCs w:val="28"/>
        </w:rPr>
      </w:pPr>
      <w:r w:rsidRPr="00E26076">
        <w:rPr>
          <w:sz w:val="28"/>
          <w:szCs w:val="28"/>
        </w:rPr>
        <w:t>Автор</w:t>
      </w:r>
      <w:r w:rsidR="006E1F3C">
        <w:rPr>
          <w:sz w:val="28"/>
          <w:szCs w:val="28"/>
        </w:rPr>
        <w:t>-составитель</w:t>
      </w:r>
      <w:r w:rsidRPr="00E26076">
        <w:rPr>
          <w:sz w:val="28"/>
          <w:szCs w:val="28"/>
        </w:rPr>
        <w:t>:</w:t>
      </w:r>
    </w:p>
    <w:p w:rsidR="0032743A" w:rsidRPr="00E26076" w:rsidRDefault="0032743A" w:rsidP="0032743A">
      <w:pPr>
        <w:ind w:left="4536"/>
        <w:contextualSpacing/>
        <w:jc w:val="both"/>
        <w:rPr>
          <w:sz w:val="28"/>
          <w:szCs w:val="28"/>
        </w:rPr>
      </w:pPr>
      <w:r w:rsidRPr="00E26076">
        <w:rPr>
          <w:sz w:val="28"/>
          <w:szCs w:val="28"/>
        </w:rPr>
        <w:t>Изгагина Ирина Павловна</w:t>
      </w:r>
      <w:r w:rsidR="00590E17">
        <w:rPr>
          <w:sz w:val="28"/>
          <w:szCs w:val="28"/>
        </w:rPr>
        <w:t>,</w:t>
      </w:r>
    </w:p>
    <w:p w:rsidR="0032743A" w:rsidRPr="00E26076" w:rsidRDefault="0032743A" w:rsidP="0032743A">
      <w:pPr>
        <w:ind w:left="4536"/>
        <w:contextualSpacing/>
        <w:jc w:val="both"/>
        <w:rPr>
          <w:sz w:val="28"/>
          <w:szCs w:val="28"/>
        </w:rPr>
      </w:pPr>
      <w:r w:rsidRPr="00E26076">
        <w:rPr>
          <w:sz w:val="28"/>
          <w:szCs w:val="28"/>
        </w:rPr>
        <w:t>учитель истории и обществознания</w:t>
      </w:r>
    </w:p>
    <w:p w:rsidR="0032743A" w:rsidRDefault="0032743A" w:rsidP="0032743A">
      <w:pPr>
        <w:ind w:left="4536"/>
        <w:contextualSpacing/>
        <w:jc w:val="both"/>
        <w:rPr>
          <w:sz w:val="28"/>
          <w:szCs w:val="28"/>
        </w:rPr>
      </w:pPr>
      <w:r w:rsidRPr="0032743A">
        <w:rPr>
          <w:sz w:val="28"/>
          <w:szCs w:val="28"/>
        </w:rPr>
        <w:t xml:space="preserve">высшая </w:t>
      </w:r>
      <w:r w:rsidR="006E1F3C">
        <w:rPr>
          <w:sz w:val="28"/>
          <w:szCs w:val="28"/>
        </w:rPr>
        <w:t>квалификационная категория</w:t>
      </w:r>
    </w:p>
    <w:p w:rsidR="002D1CC8" w:rsidRPr="00E26076" w:rsidRDefault="002D1CC8" w:rsidP="0032743A">
      <w:pPr>
        <w:ind w:left="4536"/>
        <w:contextualSpacing/>
        <w:jc w:val="both"/>
        <w:rPr>
          <w:sz w:val="28"/>
          <w:szCs w:val="28"/>
        </w:rPr>
      </w:pPr>
    </w:p>
    <w:p w:rsidR="0032743A" w:rsidRPr="00E26076" w:rsidRDefault="0032743A" w:rsidP="0032743A">
      <w:pPr>
        <w:ind w:left="-567"/>
        <w:contextualSpacing/>
        <w:jc w:val="center"/>
        <w:rPr>
          <w:sz w:val="44"/>
          <w:szCs w:val="44"/>
        </w:rPr>
      </w:pPr>
    </w:p>
    <w:p w:rsidR="002D1CC8" w:rsidRDefault="002D1CC8" w:rsidP="0032743A">
      <w:pPr>
        <w:spacing w:line="276" w:lineRule="auto"/>
        <w:ind w:left="4536"/>
        <w:rPr>
          <w:color w:val="000000"/>
          <w:sz w:val="28"/>
          <w:szCs w:val="28"/>
        </w:rPr>
      </w:pPr>
    </w:p>
    <w:p w:rsidR="006E1F3C" w:rsidRDefault="006E1F3C" w:rsidP="00FE4898">
      <w:pPr>
        <w:rPr>
          <w:sz w:val="28"/>
          <w:szCs w:val="28"/>
        </w:rPr>
      </w:pPr>
    </w:p>
    <w:p w:rsidR="006E1F3C" w:rsidRDefault="00B61104" w:rsidP="00FE489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Арти</w:t>
      </w:r>
    </w:p>
    <w:p w:rsidR="0032743A" w:rsidRDefault="00FE4898" w:rsidP="00FE489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2023 г.</w:t>
      </w:r>
      <w:bookmarkStart w:id="0" w:name="_GoBack"/>
      <w:bookmarkEnd w:id="0"/>
    </w:p>
    <w:p w:rsidR="00371035" w:rsidRDefault="00371035" w:rsidP="00B61104">
      <w:pPr>
        <w:spacing w:after="200" w:line="276" w:lineRule="auto"/>
        <w:ind w:left="-567"/>
        <w:jc w:val="center"/>
        <w:rPr>
          <w:sz w:val="28"/>
          <w:szCs w:val="28"/>
        </w:rPr>
      </w:pPr>
    </w:p>
    <w:p w:rsidR="0032743A" w:rsidRDefault="0032743A" w:rsidP="00680017">
      <w:pPr>
        <w:jc w:val="center"/>
        <w:rPr>
          <w:b/>
          <w:sz w:val="28"/>
          <w:szCs w:val="28"/>
        </w:rPr>
      </w:pPr>
      <w:r w:rsidRPr="00336FAA">
        <w:rPr>
          <w:b/>
          <w:sz w:val="28"/>
          <w:szCs w:val="28"/>
        </w:rPr>
        <w:lastRenderedPageBreak/>
        <w:t>Пояснительная  записка</w:t>
      </w:r>
    </w:p>
    <w:p w:rsidR="00680017" w:rsidRDefault="00680017" w:rsidP="00680017">
      <w:pPr>
        <w:jc w:val="center"/>
        <w:rPr>
          <w:b/>
          <w:sz w:val="28"/>
          <w:szCs w:val="28"/>
        </w:rPr>
      </w:pPr>
    </w:p>
    <w:p w:rsidR="00680017" w:rsidRDefault="00680017" w:rsidP="00680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Нормативно-правовое обеспечение</w:t>
      </w:r>
    </w:p>
    <w:p w:rsidR="00680017" w:rsidRDefault="00680017" w:rsidP="00680017">
      <w:pPr>
        <w:jc w:val="center"/>
        <w:rPr>
          <w:b/>
          <w:sz w:val="28"/>
          <w:szCs w:val="28"/>
        </w:rPr>
      </w:pPr>
    </w:p>
    <w:p w:rsidR="00680017" w:rsidRPr="003A6209" w:rsidRDefault="00680017" w:rsidP="00680017">
      <w:pPr>
        <w:pStyle w:val="a5"/>
        <w:numPr>
          <w:ilvl w:val="0"/>
          <w:numId w:val="6"/>
        </w:numPr>
        <w:spacing w:after="200"/>
        <w:jc w:val="both"/>
      </w:pPr>
      <w:r>
        <w:t>Закон</w:t>
      </w:r>
      <w:r w:rsidRPr="003A6209">
        <w:t xml:space="preserve">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680017" w:rsidRPr="003A6209" w:rsidRDefault="00680017" w:rsidP="00680017">
      <w:pPr>
        <w:pStyle w:val="a5"/>
        <w:numPr>
          <w:ilvl w:val="0"/>
          <w:numId w:val="6"/>
        </w:numPr>
        <w:spacing w:after="200"/>
        <w:jc w:val="both"/>
      </w:pPr>
      <w:r w:rsidRPr="003A6209"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680017" w:rsidRDefault="00680017" w:rsidP="00680017">
      <w:pPr>
        <w:pStyle w:val="a5"/>
        <w:numPr>
          <w:ilvl w:val="0"/>
          <w:numId w:val="6"/>
        </w:numPr>
        <w:spacing w:after="200"/>
        <w:jc w:val="both"/>
      </w:pPr>
      <w: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680017" w:rsidRDefault="00680017" w:rsidP="00680017">
      <w:pPr>
        <w:pStyle w:val="a5"/>
        <w:numPr>
          <w:ilvl w:val="0"/>
          <w:numId w:val="6"/>
        </w:numPr>
        <w:jc w:val="both"/>
      </w:pPr>
      <w:r>
        <w:t xml:space="preserve">Постановление Главного государственного санитарного врача РФ от 04.07.2014 г. № 41 «Об утверждении </w:t>
      </w:r>
      <w:r w:rsidRPr="006D7ABC">
        <w:t>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80017" w:rsidRDefault="00680017" w:rsidP="00680017">
      <w:pPr>
        <w:pStyle w:val="a5"/>
        <w:numPr>
          <w:ilvl w:val="0"/>
          <w:numId w:val="6"/>
        </w:numPr>
        <w:jc w:val="both"/>
      </w:pPr>
      <w: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680017" w:rsidRDefault="00680017" w:rsidP="00680017">
      <w:pPr>
        <w:pStyle w:val="a5"/>
        <w:numPr>
          <w:ilvl w:val="0"/>
          <w:numId w:val="6"/>
        </w:numPr>
        <w:jc w:val="both"/>
      </w:pPr>
      <w:r>
        <w:t>Приказ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 при реализации образовательных программ».</w:t>
      </w:r>
    </w:p>
    <w:p w:rsidR="00680017" w:rsidRPr="004C14D7" w:rsidRDefault="00680017" w:rsidP="00680017">
      <w:pPr>
        <w:pStyle w:val="a5"/>
        <w:numPr>
          <w:ilvl w:val="0"/>
          <w:numId w:val="6"/>
        </w:numPr>
        <w:jc w:val="both"/>
      </w:pPr>
      <w: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680017" w:rsidRPr="00633D5F" w:rsidRDefault="00680017" w:rsidP="00680017">
      <w:pPr>
        <w:pStyle w:val="a5"/>
        <w:numPr>
          <w:ilvl w:val="0"/>
          <w:numId w:val="6"/>
        </w:numPr>
        <w:jc w:val="both"/>
      </w:pPr>
      <w:r w:rsidRPr="00633D5F">
        <w:t>Устав МАОУ АГО «АСОШ № 6».</w:t>
      </w:r>
    </w:p>
    <w:p w:rsidR="00680017" w:rsidRPr="00633D5F" w:rsidRDefault="00680017" w:rsidP="00680017">
      <w:pPr>
        <w:pStyle w:val="a5"/>
        <w:numPr>
          <w:ilvl w:val="0"/>
          <w:numId w:val="6"/>
        </w:numPr>
        <w:spacing w:after="200"/>
        <w:jc w:val="both"/>
      </w:pPr>
      <w:r w:rsidRPr="00633D5F">
        <w:t>Приказ директора МАОУ АГО «Артинская СОШ № 6» от 04.09.2020г. № 208 «Об утверждении Правил организации и осуществления образовательной деятельности по дополнительным общеобразовательным программам».</w:t>
      </w:r>
    </w:p>
    <w:p w:rsidR="00680017" w:rsidRPr="00680017" w:rsidRDefault="00680017" w:rsidP="00680017">
      <w:pPr>
        <w:pStyle w:val="a5"/>
        <w:numPr>
          <w:ilvl w:val="0"/>
          <w:numId w:val="6"/>
        </w:numPr>
        <w:spacing w:after="200"/>
        <w:jc w:val="both"/>
      </w:pPr>
      <w:r w:rsidRPr="00633D5F">
        <w:t>Приказ директора МАОУ АГО «Артинская СОШ № 6» от 04.09.2020г. № 210 «Об утверждении Методических рекомендаций по оформлению рабочих программ дополнительного образования в МАОУ АГО «Артинская СОШ № 6».</w:t>
      </w:r>
    </w:p>
    <w:p w:rsidR="006E1F3C" w:rsidRPr="00B32110" w:rsidRDefault="006E1F3C" w:rsidP="00B32110">
      <w:pPr>
        <w:ind w:firstLine="567"/>
        <w:contextualSpacing/>
        <w:jc w:val="both"/>
      </w:pPr>
      <w:r w:rsidRPr="00B32110">
        <w:t>Дополнительная общеобразовательная общеразвивающая программа</w:t>
      </w:r>
      <w:r w:rsidR="00791B80" w:rsidRPr="00B32110">
        <w:t xml:space="preserve"> «Краеведение» относится к </w:t>
      </w:r>
      <w:r w:rsidRPr="00680017">
        <w:rPr>
          <w:b/>
          <w:i/>
        </w:rPr>
        <w:t>туристско-краеведческой направленности</w:t>
      </w:r>
      <w:r w:rsidR="00791B80" w:rsidRPr="00680017">
        <w:rPr>
          <w:b/>
          <w:i/>
        </w:rPr>
        <w:t>.</w:t>
      </w:r>
      <w:r w:rsidRPr="00B32110">
        <w:t xml:space="preserve"> </w:t>
      </w:r>
    </w:p>
    <w:p w:rsidR="00761677" w:rsidRPr="00B32110" w:rsidRDefault="00761677" w:rsidP="00B32110">
      <w:pPr>
        <w:jc w:val="both"/>
        <w:outlineLvl w:val="1"/>
      </w:pPr>
      <w:r w:rsidRPr="00B32110">
        <w:t xml:space="preserve">Патриотизм и гражданственность во все времена определяли духовно-нравственное состояние общества и являлись стержнем российского воспитания. На сегодняшний день – это одно из приоритетных направлений государственной политики, которые определены в основных нормативно-правовых, концептуальных и программных документах, актуализирующие цели и задачи гражданско-патриотического воспитания в России и Свердловской области. </w:t>
      </w:r>
    </w:p>
    <w:p w:rsidR="00761677" w:rsidRPr="00B32110" w:rsidRDefault="00761677" w:rsidP="00B32110">
      <w:pPr>
        <w:suppressAutoHyphens/>
        <w:adjustRightInd w:val="0"/>
        <w:ind w:firstLine="680"/>
        <w:jc w:val="both"/>
      </w:pPr>
      <w:r w:rsidRPr="00B32110">
        <w:t xml:space="preserve">Воспитание патриотизма, любви к своей стране невозможно, если ребенок не знает истории своего рода, своей фамилии, своей малой родины. В последние годы в нашей стране заметно повысился интерес </w:t>
      </w:r>
      <w:r w:rsidR="00791B80" w:rsidRPr="00B32110">
        <w:t>к краеведению</w:t>
      </w:r>
      <w:r w:rsidRPr="00B32110">
        <w:t xml:space="preserve">, так как изучение родного края </w:t>
      </w:r>
      <w:r w:rsidR="00791B80" w:rsidRPr="00B32110">
        <w:t>имеет большое</w:t>
      </w:r>
      <w:r w:rsidRPr="00B32110">
        <w:t xml:space="preserve"> образовательное и воспитательное значения.     </w:t>
      </w:r>
    </w:p>
    <w:p w:rsidR="00761677" w:rsidRPr="00B32110" w:rsidRDefault="00761677" w:rsidP="00B32110">
      <w:pPr>
        <w:suppressAutoHyphens/>
        <w:adjustRightInd w:val="0"/>
        <w:ind w:firstLine="680"/>
        <w:jc w:val="both"/>
      </w:pPr>
      <w:r w:rsidRPr="00B32110">
        <w:rPr>
          <w:b/>
        </w:rPr>
        <w:t>Актуальность программы</w:t>
      </w:r>
      <w:r w:rsidRPr="00B32110">
        <w:t xml:space="preserve"> обусловливается несколькими факторами:</w:t>
      </w:r>
    </w:p>
    <w:p w:rsidR="00761677" w:rsidRPr="00B32110" w:rsidRDefault="00761677" w:rsidP="00B32110">
      <w:pPr>
        <w:suppressAutoHyphens/>
        <w:adjustRightInd w:val="0"/>
        <w:ind w:firstLine="680"/>
        <w:jc w:val="both"/>
      </w:pPr>
      <w:r w:rsidRPr="00B32110">
        <w:t>- растущим пониманием в нашем обществе значения истории Родины для патриотического воспитания школьников;</w:t>
      </w:r>
    </w:p>
    <w:p w:rsidR="00761677" w:rsidRPr="00B32110" w:rsidRDefault="00761677" w:rsidP="00B32110">
      <w:pPr>
        <w:suppressAutoHyphens/>
        <w:adjustRightInd w:val="0"/>
        <w:ind w:firstLine="680"/>
        <w:jc w:val="both"/>
      </w:pPr>
      <w:r w:rsidRPr="00B32110">
        <w:lastRenderedPageBreak/>
        <w:t>- стремлением к познанию всего многообразия природы, экономики и культуры нашей огромной страны с ее большими региональными различиями;</w:t>
      </w:r>
    </w:p>
    <w:p w:rsidR="00761677" w:rsidRPr="00B32110" w:rsidRDefault="00761677" w:rsidP="00B32110">
      <w:pPr>
        <w:suppressAutoHyphens/>
        <w:adjustRightInd w:val="0"/>
        <w:ind w:firstLine="680"/>
        <w:jc w:val="both"/>
      </w:pPr>
      <w:r w:rsidRPr="00B32110">
        <w:t>- поиском новых форм, методов, целей воспитания, основанных на этнопедагогике, на наших традиционных нравственных ценностях, к которым относятся патриотизм, гражданственность, человеческая порядочность.</w:t>
      </w:r>
    </w:p>
    <w:p w:rsidR="00761677" w:rsidRPr="00B32110" w:rsidRDefault="00761677" w:rsidP="00B32110">
      <w:pPr>
        <w:shd w:val="clear" w:color="auto" w:fill="FFFFFF"/>
        <w:ind w:firstLine="680"/>
        <w:jc w:val="both"/>
      </w:pPr>
      <w:r w:rsidRPr="00B32110">
        <w:t xml:space="preserve">  Через комплекс краеведческих знаний у школьников формируется историческое сознание, воспитывается любовь к родной земле, ответственность за ее судьбу. Все это составляет прочную основу нравственного воспитания детей, формирует активную жизненную позицию, воспитывает уважительное отношение к своей этнической культуре. Вопросы краеведения особенно интересны и доступны для научных исследований школьников. В качестве исследователей дети могут активно собирать и изучать краеведческий материал, встречая широкую поддержку родителей, жителей сел, местных органов управления, смогут  проявлять реальную заботу о памятниках культуры и о сохранении культуры своего родного края.</w:t>
      </w:r>
      <w:r w:rsidRPr="00B32110">
        <w:rPr>
          <w:bCs/>
        </w:rPr>
        <w:t xml:space="preserve">   Краеведение обладает огромным потенциалом формирования человеческого в человеке, ибо оно является индивидуально-совместной формой оживления прошлого, способом сегодняшнего, реального проживания и переживания этого прошлого своих сородичей, предков. Краеведение – это конкретное практическое закрепление исторической памяти в образовательном процессе, ничем не заменимое действенное условие становления у ребенка, подростка важнейшего человекообразующего свойства – исторической ответственности. </w:t>
      </w:r>
    </w:p>
    <w:p w:rsidR="00791B80" w:rsidRPr="00B32110" w:rsidRDefault="00761677" w:rsidP="00B32110">
      <w:pPr>
        <w:pStyle w:val="a5"/>
        <w:numPr>
          <w:ilvl w:val="1"/>
          <w:numId w:val="8"/>
        </w:numPr>
        <w:jc w:val="both"/>
      </w:pPr>
      <w:r w:rsidRPr="00B32110">
        <w:t>Дополнительная общеразвивающая программа «Краеведение» разработана</w:t>
      </w:r>
      <w:r w:rsidR="00791B80" w:rsidRPr="00B32110">
        <w:t xml:space="preserve"> на основании следующих нормативно-правовых документов:</w:t>
      </w:r>
    </w:p>
    <w:p w:rsidR="00791B80" w:rsidRPr="00B32110" w:rsidRDefault="00173553" w:rsidP="00B32110">
      <w:pPr>
        <w:ind w:firstLine="680"/>
        <w:jc w:val="both"/>
        <w:rPr>
          <w:bCs/>
        </w:rPr>
      </w:pPr>
      <w:r w:rsidRPr="00B32110">
        <w:rPr>
          <w:b/>
          <w:u w:val="single"/>
        </w:rPr>
        <w:t>Отличительной особенностью общеразвивающей программы</w:t>
      </w:r>
      <w:r w:rsidRPr="00B32110">
        <w:rPr>
          <w:b/>
          <w:bCs/>
        </w:rPr>
        <w:t xml:space="preserve"> </w:t>
      </w:r>
      <w:r w:rsidR="00791B80" w:rsidRPr="00B32110">
        <w:rPr>
          <w:bCs/>
        </w:rPr>
        <w:t>является то, что тематика занятий по разделам программы включает в себя изучение особенностей природы, растительного и животного мира и занятий населения Артинского района, национальной культуры народов, проживающих на территории Артинского района.</w:t>
      </w:r>
    </w:p>
    <w:p w:rsidR="00173553" w:rsidRPr="00B32110" w:rsidRDefault="00173553" w:rsidP="00B32110">
      <w:pPr>
        <w:ind w:firstLine="680"/>
        <w:jc w:val="both"/>
      </w:pPr>
      <w:r w:rsidRPr="00B32110">
        <w:t xml:space="preserve"> </w:t>
      </w:r>
    </w:p>
    <w:p w:rsidR="00173553" w:rsidRPr="00B32110" w:rsidRDefault="00173553" w:rsidP="00B32110">
      <w:pPr>
        <w:ind w:firstLine="680"/>
        <w:jc w:val="both"/>
        <w:rPr>
          <w:b/>
          <w:u w:val="single"/>
        </w:rPr>
      </w:pPr>
      <w:r w:rsidRPr="00B32110">
        <w:t xml:space="preserve"> </w:t>
      </w:r>
      <w:r w:rsidRPr="00B32110">
        <w:rPr>
          <w:b/>
          <w:u w:val="single"/>
        </w:rPr>
        <w:t>Адресат общеразвивающей программы</w:t>
      </w:r>
    </w:p>
    <w:p w:rsidR="00173553" w:rsidRPr="00B32110" w:rsidRDefault="00173553" w:rsidP="00B32110">
      <w:pPr>
        <w:ind w:firstLine="680"/>
        <w:jc w:val="both"/>
      </w:pPr>
      <w:r w:rsidRPr="00B32110">
        <w:t xml:space="preserve"> Программа рассчитана на детей и подростков 11-18 лет и ориентирована на уровень подготовки и возрастные особенности обучающихся.  </w:t>
      </w:r>
    </w:p>
    <w:p w:rsidR="00173553" w:rsidRPr="00B32110" w:rsidRDefault="00173553" w:rsidP="00B32110">
      <w:pPr>
        <w:ind w:firstLine="680"/>
        <w:jc w:val="both"/>
        <w:rPr>
          <w:bCs/>
          <w:color w:val="000000"/>
        </w:rPr>
      </w:pPr>
      <w:r w:rsidRPr="00B32110">
        <w:t>Главная задача педагога, работающего с детьми этого возраста, помочь ребенку сохранить познавательный интерес, самоутвердиться, сформировать ценностные установки и избежать отклонений в нравственном развитии.</w:t>
      </w:r>
    </w:p>
    <w:p w:rsidR="00173553" w:rsidRPr="00B32110" w:rsidRDefault="00173553" w:rsidP="00B32110">
      <w:pPr>
        <w:jc w:val="both"/>
        <w:rPr>
          <w:b/>
          <w:u w:val="single"/>
        </w:rPr>
      </w:pPr>
      <w:r w:rsidRPr="00B32110">
        <w:rPr>
          <w:bCs/>
          <w:color w:val="000000"/>
        </w:rPr>
        <w:t xml:space="preserve">         </w:t>
      </w:r>
      <w:r w:rsidRPr="00B32110">
        <w:rPr>
          <w:b/>
          <w:u w:val="single"/>
        </w:rPr>
        <w:t xml:space="preserve">Объём общеразвивающей программы: </w:t>
      </w:r>
    </w:p>
    <w:p w:rsidR="00173553" w:rsidRPr="00B32110" w:rsidRDefault="00173553" w:rsidP="00B32110">
      <w:pPr>
        <w:jc w:val="both"/>
      </w:pPr>
      <w:r w:rsidRPr="00B32110">
        <w:rPr>
          <w:bCs/>
          <w:color w:val="000000"/>
        </w:rPr>
        <w:t xml:space="preserve">  </w:t>
      </w:r>
      <w:r w:rsidRPr="00B32110">
        <w:t>Программа рассчитана на 1 года обучения, объем учебной нагрузки в год – 35 часов.</w:t>
      </w:r>
    </w:p>
    <w:p w:rsidR="00295AD8" w:rsidRPr="00B32110" w:rsidRDefault="00173553" w:rsidP="00B3211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B32110">
        <w:rPr>
          <w:b/>
          <w:u w:val="single"/>
        </w:rPr>
        <w:t xml:space="preserve">           Режим занятий</w:t>
      </w:r>
      <w:r w:rsidRPr="00B32110">
        <w:t xml:space="preserve">: </w:t>
      </w:r>
      <w:r w:rsidR="00295AD8" w:rsidRPr="00B32110">
        <w:rPr>
          <w:color w:val="000000"/>
        </w:rPr>
        <w:t>Занятия проводятся один раз в неделю по 40 минут. Теоретические занятия проводятся в соответствии с учебно-тематическим планом. Практические занятия организуются только после того, как обучающиеся освоят теоретическую часть. На этих занятиях проводятся экскурсии, исследовательская и поисковая работа, обработка полученной информации, составление экспозиций.</w:t>
      </w:r>
    </w:p>
    <w:p w:rsidR="00295AD8" w:rsidRPr="00B32110" w:rsidRDefault="00295AD8" w:rsidP="00B3211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B32110">
        <w:rPr>
          <w:color w:val="000000"/>
        </w:rPr>
        <w:t>Количество детей в группе  – 15человек</w:t>
      </w:r>
    </w:p>
    <w:p w:rsidR="00173553" w:rsidRPr="00B32110" w:rsidRDefault="00173553" w:rsidP="00B32110">
      <w:pPr>
        <w:jc w:val="both"/>
        <w:rPr>
          <w:b/>
          <w:bCs/>
          <w:u w:val="single"/>
        </w:rPr>
      </w:pPr>
      <w:r w:rsidRPr="00B32110">
        <w:rPr>
          <w:b/>
          <w:u w:val="single"/>
        </w:rPr>
        <w:t>Формы обучения</w:t>
      </w:r>
      <w:r w:rsidRPr="00B32110">
        <w:rPr>
          <w:b/>
          <w:bCs/>
          <w:u w:val="single"/>
        </w:rPr>
        <w:t xml:space="preserve">  и виды занятий: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Теоретические основы программы включают в себя следующие разделы: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- географическое краеведение включает в себя изучение особенностей природы, растительного и животного мира, умение работать с географическими картами разных масштабов; 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- культурное краеведение включает в себя изучение национальной культуры народов, проживающих на территории Артинского района, библиографическое изучение жизни деятелей искусства и культуры, историю развития народного образования; 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- историческое краеведение включает в себя изучение прошлого родного края в разные периоды времени через активный творческий самостоятельный поиск с использованием беседы, опроса, интервьюирования и анкетирования  участников и </w:t>
      </w:r>
      <w:r w:rsidRPr="00B32110">
        <w:rPr>
          <w:bCs/>
        </w:rPr>
        <w:lastRenderedPageBreak/>
        <w:t>очевидцев исторических событий, работы в архиве, муниципальном музее, изучения архивных документов;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экологическое краеведение является основой становления экологической культуры личности школьника,  формирование  умений по изучению, оценке и улучшению состояния окружающей среды, потребностей (мотивов, побуждений) поведения и деятельности, направленных на улучшение состояния окружающей среды, убеждений в возможности решения экологических проблем и личного участия в практических делах по защите окружающей среды.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    Наряду с теоретическими занятиями курса большая его часть отводится для практической деятельности детей и подростков, которая реализуется в </w:t>
      </w:r>
      <w:r w:rsidRPr="00B32110">
        <w:rPr>
          <w:b/>
          <w:bCs/>
          <w:u w:val="single"/>
        </w:rPr>
        <w:t>таких формах</w:t>
      </w:r>
      <w:r w:rsidRPr="00B32110">
        <w:rPr>
          <w:bCs/>
        </w:rPr>
        <w:t xml:space="preserve"> как: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экскурсии по историческим местам п. Арти, памятникам природы, Артинский исторический музей, архивный отдел Администрации Артинского городского округа;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- экспедиции по населенным пунктам Артинского района; 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встречи с ветеранами Великой Отечественной войны, тружениками тыла, участниками-ветеранами локальных войн, деятелями культуры, народными умельцами, интересными людьми АГО и др.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интеллектуально-познавательные игры, практикумы, конкурсы, викторины;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научно-исследовательская и проектная работа;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работа с архивными документами, административно-территориальной картой Артинского городского округа;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- интервьюирование, опрос, анкетирование.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>Программой предусмотрена индивидуальная работа с учащимися по определенным темам.</w:t>
      </w:r>
    </w:p>
    <w:p w:rsidR="000C5256" w:rsidRPr="00B32110" w:rsidRDefault="000C5256" w:rsidP="00B32110">
      <w:pPr>
        <w:jc w:val="both"/>
        <w:rPr>
          <w:b/>
        </w:rPr>
      </w:pPr>
      <w:r w:rsidRPr="00B32110">
        <w:rPr>
          <w:b/>
          <w:bCs/>
          <w:iCs/>
        </w:rPr>
        <w:t xml:space="preserve">  </w:t>
      </w:r>
      <w:r w:rsidRPr="00B32110">
        <w:rPr>
          <w:b/>
        </w:rPr>
        <w:t>Методы и формы познавательной деятельности обучающихся: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организация экскурсий,  встреч с известными людьми;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проведение наблюдений и исследований в природе и обществе;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создание конкретных баз данных по выбранным темам;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составление летописей, хроник, очерков об исторических событиях и природных явлениях, по истории населенных пунктов или отдельных памятников;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выполнение исследовательских работ, выпуск буклетов;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участие на  конференциях, олимпиадах  и конкурсах;</w:t>
      </w:r>
    </w:p>
    <w:p w:rsidR="000C5256" w:rsidRPr="00B32110" w:rsidRDefault="000C5256" w:rsidP="00B32110">
      <w:pPr>
        <w:pStyle w:val="a5"/>
        <w:numPr>
          <w:ilvl w:val="0"/>
          <w:numId w:val="1"/>
        </w:numPr>
        <w:jc w:val="both"/>
      </w:pPr>
      <w:r w:rsidRPr="00B32110">
        <w:t>пропаганда краеведческих знаний путем организации  краеведческих конференции, праздников, тематических дней и др.</w:t>
      </w:r>
    </w:p>
    <w:p w:rsidR="000C5256" w:rsidRPr="00B32110" w:rsidRDefault="000C5256" w:rsidP="00B32110">
      <w:pPr>
        <w:jc w:val="both"/>
      </w:pPr>
      <w:r w:rsidRPr="00B32110">
        <w:t xml:space="preserve"> Изучение предполагает широкое использование активных  методов самостоятельной работы, в том числе с разнообразными  источниками: самостоятельное обращение к научной, мемуарной, художественной, справочной литературе, материалам музеев.</w:t>
      </w:r>
    </w:p>
    <w:p w:rsidR="000C5256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   </w:t>
      </w:r>
      <w:r w:rsidR="000C5256" w:rsidRPr="00B32110">
        <w:rPr>
          <w:b/>
          <w:u w:val="single"/>
        </w:rPr>
        <w:t>Формы подведения результатов:</w:t>
      </w:r>
      <w:r w:rsidR="000C5256" w:rsidRPr="00B32110">
        <w:rPr>
          <w:bCs/>
        </w:rPr>
        <w:t xml:space="preserve"> </w:t>
      </w:r>
    </w:p>
    <w:p w:rsidR="000C5256" w:rsidRPr="00B32110" w:rsidRDefault="000C5256" w:rsidP="00B32110">
      <w:pPr>
        <w:ind w:firstLine="680"/>
        <w:jc w:val="both"/>
        <w:rPr>
          <w:b/>
          <w:u w:val="single"/>
        </w:rPr>
      </w:pPr>
      <w:r w:rsidRPr="00B32110">
        <w:rPr>
          <w:bCs/>
        </w:rPr>
        <w:t>- научно-исследовательская и проектная работа</w:t>
      </w:r>
    </w:p>
    <w:p w:rsidR="00791B80" w:rsidRPr="00B32110" w:rsidRDefault="00791B80" w:rsidP="00B32110">
      <w:pPr>
        <w:ind w:firstLine="680"/>
        <w:jc w:val="both"/>
        <w:rPr>
          <w:bCs/>
        </w:rPr>
      </w:pPr>
      <w:r w:rsidRPr="00B32110">
        <w:rPr>
          <w:bCs/>
        </w:rPr>
        <w:t xml:space="preserve"> Итогом работы учащихся в течение учебного года становится их участие в районных и областных краеведческих мероприятиях, а также участие в туристических походах, экскурсиях по родному краю.</w:t>
      </w:r>
    </w:p>
    <w:p w:rsidR="00791B80" w:rsidRPr="00B32110" w:rsidRDefault="00791B80" w:rsidP="00B32110">
      <w:pPr>
        <w:ind w:firstLine="680"/>
        <w:jc w:val="both"/>
        <w:rPr>
          <w:b/>
          <w:bCs/>
        </w:rPr>
      </w:pPr>
    </w:p>
    <w:p w:rsidR="00761677" w:rsidRPr="00B32110" w:rsidRDefault="00761677" w:rsidP="00B32110">
      <w:pPr>
        <w:jc w:val="both"/>
      </w:pPr>
      <w:r w:rsidRPr="00B32110">
        <w:rPr>
          <w:b/>
          <w:bCs/>
        </w:rPr>
        <w:t>Цель</w:t>
      </w:r>
      <w:r w:rsidRPr="00B32110">
        <w:rPr>
          <w:b/>
        </w:rPr>
        <w:t xml:space="preserve"> программы:</w:t>
      </w:r>
      <w:r w:rsidRPr="00B32110">
        <w:t xml:space="preserve"> создание условий для формирования краеведческих знаний и представлений учащихся о родном крае, месте своего проживания, особенностей социально-экономического, политического развития и культурного наследия Артинского района.</w:t>
      </w:r>
    </w:p>
    <w:p w:rsidR="00761677" w:rsidRPr="00B32110" w:rsidRDefault="00761677" w:rsidP="00B32110">
      <w:pPr>
        <w:shd w:val="clear" w:color="auto" w:fill="FFFFFF"/>
        <w:ind w:firstLine="680"/>
        <w:jc w:val="both"/>
        <w:rPr>
          <w:b/>
          <w:spacing w:val="-1"/>
        </w:rPr>
      </w:pPr>
      <w:r w:rsidRPr="00B32110">
        <w:rPr>
          <w:b/>
          <w:spacing w:val="-1"/>
        </w:rPr>
        <w:t xml:space="preserve">Задачи: </w:t>
      </w:r>
    </w:p>
    <w:p w:rsidR="00761677" w:rsidRPr="00B32110" w:rsidRDefault="00761677" w:rsidP="00B32110">
      <w:pPr>
        <w:shd w:val="clear" w:color="auto" w:fill="FFFFFF"/>
        <w:ind w:firstLine="680"/>
        <w:jc w:val="both"/>
        <w:rPr>
          <w:spacing w:val="-1"/>
        </w:rPr>
      </w:pPr>
      <w:r w:rsidRPr="00B32110">
        <w:rPr>
          <w:spacing w:val="-1"/>
        </w:rPr>
        <w:t xml:space="preserve">-   приобретение учащимися знаний о родном крае – Артинской земле; </w:t>
      </w:r>
    </w:p>
    <w:p w:rsidR="00761677" w:rsidRPr="00B32110" w:rsidRDefault="00761677" w:rsidP="00B32110">
      <w:pPr>
        <w:shd w:val="clear" w:color="auto" w:fill="FFFFFF"/>
        <w:ind w:firstLine="680"/>
        <w:jc w:val="both"/>
        <w:rPr>
          <w:spacing w:val="-1"/>
        </w:rPr>
      </w:pPr>
      <w:r w:rsidRPr="00B32110">
        <w:rPr>
          <w:spacing w:val="-1"/>
        </w:rPr>
        <w:t xml:space="preserve">- формирование гражданского самосознания юных краеведов через воспитание духовно-нравственных ценностей и традиций родного края; </w:t>
      </w:r>
    </w:p>
    <w:p w:rsidR="00761677" w:rsidRPr="00B32110" w:rsidRDefault="00761677" w:rsidP="00B32110">
      <w:pPr>
        <w:shd w:val="clear" w:color="auto" w:fill="FFFFFF"/>
        <w:ind w:firstLine="680"/>
        <w:jc w:val="both"/>
        <w:rPr>
          <w:bCs/>
          <w:spacing w:val="-1"/>
        </w:rPr>
      </w:pPr>
      <w:r w:rsidRPr="00B32110">
        <w:rPr>
          <w:spacing w:val="-1"/>
        </w:rPr>
        <w:lastRenderedPageBreak/>
        <w:t>- развитие интеллектуальных способностей и интересов школьников в области краеведения и музееведения;</w:t>
      </w:r>
    </w:p>
    <w:p w:rsidR="00761677" w:rsidRPr="00B32110" w:rsidRDefault="00761677" w:rsidP="00B32110">
      <w:pPr>
        <w:shd w:val="clear" w:color="auto" w:fill="FFFFFF"/>
        <w:ind w:firstLine="680"/>
        <w:jc w:val="both"/>
        <w:rPr>
          <w:spacing w:val="-1"/>
        </w:rPr>
      </w:pPr>
      <w:r w:rsidRPr="00B32110">
        <w:rPr>
          <w:spacing w:val="-1"/>
        </w:rPr>
        <w:t>- вовлечение учащихся в поисково-исследовательскую и научную деятельность;</w:t>
      </w:r>
    </w:p>
    <w:p w:rsidR="00761677" w:rsidRPr="00B32110" w:rsidRDefault="00761677" w:rsidP="00B32110">
      <w:pPr>
        <w:jc w:val="both"/>
      </w:pPr>
      <w:r w:rsidRPr="00B32110">
        <w:t xml:space="preserve"> - формировать  музейные коллекции, обеспечивать  накопляемость и  сохранность экспонатов, формирование  фонда школьной музейной комнаты.  </w:t>
      </w:r>
    </w:p>
    <w:p w:rsidR="00761677" w:rsidRPr="00B32110" w:rsidRDefault="00761677" w:rsidP="00B32110">
      <w:pPr>
        <w:shd w:val="clear" w:color="auto" w:fill="FFFFFF"/>
        <w:tabs>
          <w:tab w:val="num" w:pos="-360"/>
        </w:tabs>
        <w:ind w:firstLine="680"/>
        <w:jc w:val="both"/>
        <w:rPr>
          <w:spacing w:val="-1"/>
        </w:rPr>
      </w:pPr>
      <w:r w:rsidRPr="00B32110">
        <w:rPr>
          <w:spacing w:val="-1"/>
        </w:rPr>
        <w:t>- самореализация и самоутверждение личности, способной к творческому самовыражению.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b/>
          <w:bCs/>
          <w:color w:val="000000"/>
        </w:rPr>
        <w:t>Планируемые результаты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i/>
          <w:iCs/>
          <w:color w:val="000000"/>
          <w:u w:val="single"/>
        </w:rPr>
        <w:t>Личностные результаты</w:t>
      </w:r>
      <w:r w:rsidRPr="00B32110">
        <w:rPr>
          <w:color w:val="000000"/>
          <w:u w:val="single"/>
        </w:rPr>
        <w:t>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В рамках когнитивного компонента: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укрепиться устойчивое отношение к жизни людей в разные эпохи, труду, традициям, культуре, семье, школе, родного села, республики, России как основополагающим ценностям;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активизируется гражданская позиция по изучению, сбережению и популяризации истории п.Арти.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формируется потребность в самовыражении и самореализации через общественно значимую деятельность.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укрепится нравственный потенциал и потребность приумножать лучшие достижения прошлого в своей жизни.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В рамках эмоционального компонента: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укрепиться любовь к Родине, чувство гордости и ответственности за свою страну;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проявиться более осознанное отношение к истории, культурным и историческим памятникам, героическому прошлому страны и малой родины.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укрепиться уважение к личности и её достоинству, доброжелательное отношение к окружающим, признательное отношение к людям старшего поколения, заслуженным землякам, ветеранам войны и труда.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проявиться осознанное отношение к ценностям семьи, ее истории, реликвиям, традициям.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i/>
          <w:iCs/>
          <w:color w:val="000000"/>
          <w:u w:val="single"/>
        </w:rPr>
        <w:t>Коммуникативные результаты: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умение вести экскурсии, интервьюирование.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i/>
          <w:iCs/>
          <w:color w:val="000000"/>
          <w:u w:val="single"/>
        </w:rPr>
        <w:t>Познавательные результаты: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расширится кругозор и познавательные интересы в области музееведения;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сформируются представление о музееведение как о науке;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усвоятся основы музейного дела, элементарная музейная терминология;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реализуются отдельные навыки проектно-исследовательской деятельности;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сформируются умения осуществлять расширенный поиск информации с использованием ресурсов музея, библиотек и Интернета, экспедиций.</w:t>
      </w:r>
    </w:p>
    <w:p w:rsidR="00A2154E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</w:t>
      </w:r>
      <w:r w:rsidRPr="00B32110">
        <w:rPr>
          <w:color w:val="00B050"/>
        </w:rPr>
        <w:t> </w:t>
      </w:r>
      <w:r w:rsidRPr="00B32110">
        <w:rPr>
          <w:color w:val="000000"/>
        </w:rPr>
        <w:t>разовьется наблюдательность, зрительная память, воображение, ассоциативное мышление;</w:t>
      </w:r>
    </w:p>
    <w:p w:rsidR="00CC1C2B" w:rsidRPr="00B32110" w:rsidRDefault="00A2154E" w:rsidP="00B3211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2110">
        <w:rPr>
          <w:color w:val="000000"/>
        </w:rPr>
        <w:t>- сформируются отдельные навыки оформления документов, художественного компьютерного оформления экспозиций.</w:t>
      </w:r>
    </w:p>
    <w:p w:rsidR="00CC1C2B" w:rsidRPr="00B32110" w:rsidRDefault="00CC1C2B" w:rsidP="00B32110">
      <w:pPr>
        <w:ind w:right="176"/>
        <w:jc w:val="both"/>
      </w:pPr>
    </w:p>
    <w:p w:rsidR="009F3A36" w:rsidRPr="00B32110" w:rsidRDefault="000C5256" w:rsidP="00B32110">
      <w:pPr>
        <w:ind w:right="176"/>
        <w:jc w:val="both"/>
      </w:pPr>
      <w:r w:rsidRPr="00B32110">
        <w:t>Программа «Краеведение» составлена на основе авторских программ Н.С. Гобова «Историческое краеведение» и Е.Г. Казьмина «Школа юного экскурсовода», является модифицированной и включает в себя изучение истории родного края, установление связей между историческими событиями, происходившими в России и  нашем крае, знакомство с памятниками истории и культуры, природы посредством туристической и экскурсионной деятельности, а также интеграцию краеведческих знаний по географии, истории, культуре, экологии.</w:t>
      </w:r>
    </w:p>
    <w:p w:rsidR="009F3A36" w:rsidRDefault="009F3A36" w:rsidP="00FB675C">
      <w:pPr>
        <w:spacing w:line="276" w:lineRule="auto"/>
        <w:jc w:val="both"/>
        <w:rPr>
          <w:b/>
        </w:rPr>
        <w:sectPr w:rsidR="009F3A3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256" w:rsidRDefault="000C5256" w:rsidP="000C5256">
      <w:pPr>
        <w:pStyle w:val="a5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 – тематический план объединения дополнительного образования</w:t>
      </w:r>
    </w:p>
    <w:p w:rsidR="000C5256" w:rsidRPr="00580158" w:rsidRDefault="000C5256" w:rsidP="000C5256">
      <w:pPr>
        <w:rPr>
          <w:sz w:val="28"/>
          <w:szCs w:val="28"/>
        </w:rPr>
      </w:pPr>
    </w:p>
    <w:tbl>
      <w:tblPr>
        <w:tblW w:w="16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147"/>
        <w:gridCol w:w="1276"/>
        <w:gridCol w:w="1701"/>
        <w:gridCol w:w="1134"/>
        <w:gridCol w:w="5244"/>
        <w:gridCol w:w="2410"/>
      </w:tblGrid>
      <w:tr w:rsidR="000C5256" w:rsidRPr="00580158" w:rsidTr="00816E66">
        <w:trPr>
          <w:trHeight w:val="435"/>
        </w:trPr>
        <w:tc>
          <w:tcPr>
            <w:tcW w:w="1146" w:type="dxa"/>
            <w:vMerge w:val="restart"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Наименование разделов, тем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Всего часов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Количество часов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0C5256" w:rsidRPr="00580158" w:rsidRDefault="000C5256" w:rsidP="00B61104">
            <w:pPr>
              <w:jc w:val="both"/>
            </w:pPr>
            <w:r w:rsidRPr="00580158">
              <w:rPr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2410" w:type="dxa"/>
            <w:vMerge w:val="restart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Формы аттестации</w:t>
            </w:r>
          </w:p>
        </w:tc>
      </w:tr>
      <w:tr w:rsidR="000C5256" w:rsidRPr="00580158" w:rsidTr="00816E66">
        <w:trPr>
          <w:trHeight w:val="525"/>
        </w:trPr>
        <w:tc>
          <w:tcPr>
            <w:tcW w:w="1146" w:type="dxa"/>
            <w:vMerge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</w:p>
        </w:tc>
        <w:tc>
          <w:tcPr>
            <w:tcW w:w="3147" w:type="dxa"/>
            <w:vMerge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Ауди</w:t>
            </w:r>
          </w:p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торных</w:t>
            </w:r>
          </w:p>
        </w:tc>
        <w:tc>
          <w:tcPr>
            <w:tcW w:w="1134" w:type="dxa"/>
            <w:shd w:val="clear" w:color="auto" w:fill="auto"/>
          </w:tcPr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Внеауди</w:t>
            </w:r>
          </w:p>
          <w:p w:rsidR="000C5256" w:rsidRPr="00580158" w:rsidRDefault="000C5256" w:rsidP="00B61104">
            <w:pPr>
              <w:jc w:val="center"/>
              <w:rPr>
                <w:b/>
                <w:i/>
              </w:rPr>
            </w:pPr>
            <w:r w:rsidRPr="00580158">
              <w:rPr>
                <w:b/>
                <w:i/>
              </w:rPr>
              <w:t>торных</w:t>
            </w:r>
          </w:p>
        </w:tc>
        <w:tc>
          <w:tcPr>
            <w:tcW w:w="5244" w:type="dxa"/>
            <w:vMerge/>
            <w:shd w:val="clear" w:color="auto" w:fill="auto"/>
          </w:tcPr>
          <w:p w:rsidR="000C5256" w:rsidRPr="00580158" w:rsidRDefault="000C5256" w:rsidP="00B61104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vMerge/>
          </w:tcPr>
          <w:p w:rsidR="000C5256" w:rsidRPr="00580158" w:rsidRDefault="000C5256" w:rsidP="00B61104">
            <w:pPr>
              <w:jc w:val="both"/>
              <w:rPr>
                <w:b/>
                <w:i/>
              </w:rPr>
            </w:pPr>
          </w:p>
        </w:tc>
      </w:tr>
      <w:tr w:rsidR="000C5256" w:rsidRPr="00580158" w:rsidTr="00816E66">
        <w:tc>
          <w:tcPr>
            <w:tcW w:w="1146" w:type="dxa"/>
            <w:shd w:val="clear" w:color="auto" w:fill="auto"/>
          </w:tcPr>
          <w:p w:rsidR="000C5256" w:rsidRDefault="000C525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 w:rsidRPr="00580158">
              <w:rPr>
                <w:b/>
                <w:i/>
                <w:u w:val="single"/>
              </w:rPr>
              <w:t>Тема 1</w:t>
            </w:r>
          </w:p>
          <w:p w:rsidR="00EA5467" w:rsidRPr="00580158" w:rsidRDefault="00EA546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1.1</w:t>
            </w:r>
          </w:p>
        </w:tc>
        <w:tc>
          <w:tcPr>
            <w:tcW w:w="3147" w:type="dxa"/>
            <w:shd w:val="clear" w:color="auto" w:fill="auto"/>
          </w:tcPr>
          <w:p w:rsidR="0020520C" w:rsidRPr="0020520C" w:rsidRDefault="000C5256" w:rsidP="00B61104">
            <w:pPr>
              <w:jc w:val="both"/>
            </w:pPr>
            <w:r w:rsidRPr="0020520C">
              <w:rPr>
                <w:b/>
              </w:rPr>
              <w:t>Введение</w:t>
            </w:r>
            <w:r w:rsidR="0020520C" w:rsidRPr="0020520C">
              <w:rPr>
                <w:b/>
              </w:rPr>
              <w:t>.</w:t>
            </w:r>
            <w:r w:rsidR="0020520C">
              <w:t xml:space="preserve"> </w:t>
            </w:r>
            <w:r w:rsidR="0020520C" w:rsidRPr="0020520C">
              <w:t>Цели и задачи курса “Краеведение»</w:t>
            </w:r>
          </w:p>
          <w:p w:rsidR="000C5256" w:rsidRPr="0020520C" w:rsidRDefault="0020520C" w:rsidP="00B61104">
            <w:pPr>
              <w:jc w:val="both"/>
              <w:rPr>
                <w:b/>
              </w:rPr>
            </w:pPr>
            <w:r>
              <w:t xml:space="preserve">Формы </w:t>
            </w:r>
            <w:r w:rsidRPr="0020520C">
              <w:t>и виды краеведческой работы</w:t>
            </w:r>
          </w:p>
        </w:tc>
        <w:tc>
          <w:tcPr>
            <w:tcW w:w="1276" w:type="dxa"/>
            <w:shd w:val="clear" w:color="auto" w:fill="auto"/>
          </w:tcPr>
          <w:p w:rsidR="000C5256" w:rsidRPr="00580158" w:rsidRDefault="0020520C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0C5256" w:rsidRPr="00580158" w:rsidRDefault="0020520C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0C5256" w:rsidRPr="00580158" w:rsidRDefault="000C5256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0C5256" w:rsidRPr="00DF588B" w:rsidRDefault="007773D1" w:rsidP="00B61104">
            <w:pPr>
              <w:jc w:val="both"/>
            </w:pPr>
            <w:r w:rsidRPr="00DF588B">
              <w:rPr>
                <w:color w:val="000000"/>
                <w:shd w:val="clear" w:color="auto" w:fill="FFFFFF"/>
              </w:rPr>
              <w:t xml:space="preserve">Записи правил техники безопасности на занятиях по краеведению. Знакомство с </w:t>
            </w:r>
            <w:r w:rsidRPr="00DF588B">
              <w:t>формами и видами краеведческой работы</w:t>
            </w:r>
            <w:r w:rsidR="00DF588B">
              <w:t>. Работа в группах, знакомство детей.</w:t>
            </w:r>
          </w:p>
        </w:tc>
        <w:tc>
          <w:tcPr>
            <w:tcW w:w="2410" w:type="dxa"/>
          </w:tcPr>
          <w:p w:rsidR="000C5256" w:rsidRPr="00580158" w:rsidRDefault="000C5256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EA5467" w:rsidRPr="00580158" w:rsidTr="00816E66">
        <w:tc>
          <w:tcPr>
            <w:tcW w:w="1146" w:type="dxa"/>
            <w:shd w:val="clear" w:color="auto" w:fill="auto"/>
          </w:tcPr>
          <w:p w:rsidR="00EA5467" w:rsidRPr="007773D1" w:rsidRDefault="00EA546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Тема </w:t>
            </w:r>
            <w:r w:rsidRPr="007773D1">
              <w:rPr>
                <w:b/>
                <w:i/>
                <w:u w:val="single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EA5467" w:rsidRPr="0020520C" w:rsidRDefault="00EA5467" w:rsidP="00B61104">
            <w:pPr>
              <w:jc w:val="both"/>
              <w:rPr>
                <w:b/>
              </w:rPr>
            </w:pPr>
            <w:r w:rsidRPr="00971492">
              <w:rPr>
                <w:b/>
              </w:rPr>
              <w:t>Моя малая родина</w:t>
            </w:r>
          </w:p>
        </w:tc>
        <w:tc>
          <w:tcPr>
            <w:tcW w:w="1276" w:type="dxa"/>
            <w:shd w:val="clear" w:color="auto" w:fill="auto"/>
          </w:tcPr>
          <w:p w:rsidR="00EA5467" w:rsidRPr="00816E66" w:rsidRDefault="00311426" w:rsidP="00B61104">
            <w:pPr>
              <w:jc w:val="center"/>
              <w:rPr>
                <w:b/>
              </w:rPr>
            </w:pPr>
            <w:r w:rsidRPr="007773D1">
              <w:rPr>
                <w:b/>
              </w:rPr>
              <w:t>2</w:t>
            </w:r>
            <w:r w:rsidRPr="00816E66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A5467" w:rsidRPr="00816E66" w:rsidRDefault="00816E66" w:rsidP="00B61104">
            <w:pPr>
              <w:jc w:val="center"/>
              <w:rPr>
                <w:b/>
              </w:rPr>
            </w:pPr>
            <w:r w:rsidRPr="00816E66">
              <w:rPr>
                <w:b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EA5467" w:rsidRPr="00816E66" w:rsidRDefault="00816E66" w:rsidP="00B61104">
            <w:pPr>
              <w:jc w:val="center"/>
              <w:rPr>
                <w:b/>
              </w:rPr>
            </w:pPr>
            <w:r w:rsidRPr="00816E66">
              <w:rPr>
                <w:b/>
              </w:rPr>
              <w:t>11</w:t>
            </w:r>
          </w:p>
        </w:tc>
        <w:tc>
          <w:tcPr>
            <w:tcW w:w="5244" w:type="dxa"/>
            <w:shd w:val="clear" w:color="auto" w:fill="auto"/>
          </w:tcPr>
          <w:p w:rsidR="00EA5467" w:rsidRPr="00580158" w:rsidRDefault="00EA5467" w:rsidP="00B61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A5467" w:rsidRPr="00580158" w:rsidRDefault="00EA546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EA5467" w:rsidRPr="00580158" w:rsidTr="00816E66">
        <w:tc>
          <w:tcPr>
            <w:tcW w:w="1146" w:type="dxa"/>
            <w:shd w:val="clear" w:color="auto" w:fill="auto"/>
          </w:tcPr>
          <w:p w:rsidR="00EA5467" w:rsidRPr="00EA5467" w:rsidRDefault="00EA546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 w:rsidRPr="007773D1">
              <w:rPr>
                <w:b/>
                <w:i/>
                <w:u w:val="single"/>
              </w:rPr>
              <w:t>2</w:t>
            </w:r>
            <w:r>
              <w:rPr>
                <w:b/>
                <w:i/>
                <w:u w:val="single"/>
              </w:rPr>
              <w:t>.2-2.3</w:t>
            </w:r>
          </w:p>
        </w:tc>
        <w:tc>
          <w:tcPr>
            <w:tcW w:w="3147" w:type="dxa"/>
            <w:shd w:val="clear" w:color="auto" w:fill="auto"/>
          </w:tcPr>
          <w:p w:rsidR="00EA5467" w:rsidRPr="00971492" w:rsidRDefault="00EA5467" w:rsidP="00B61104">
            <w:pPr>
              <w:jc w:val="both"/>
              <w:rPr>
                <w:b/>
              </w:rPr>
            </w:pPr>
            <w:r w:rsidRPr="00CD6206">
              <w:t>Археологические, культурные памятники, хранящиеся в Артинском историческом музее</w:t>
            </w:r>
            <w:r w:rsidRPr="00E56C4D">
              <w:rPr>
                <w:b/>
              </w:rPr>
              <w:t>.</w:t>
            </w:r>
            <w:r>
              <w:rPr>
                <w:b/>
              </w:rPr>
              <w:t xml:space="preserve"> Экскурсия в Артинский исторический музей</w:t>
            </w:r>
          </w:p>
        </w:tc>
        <w:tc>
          <w:tcPr>
            <w:tcW w:w="1276" w:type="dxa"/>
            <w:shd w:val="clear" w:color="auto" w:fill="auto"/>
          </w:tcPr>
          <w:p w:rsidR="00EA5467" w:rsidRPr="00EA5467" w:rsidRDefault="00EA5467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EA5467" w:rsidRDefault="00EA5467" w:rsidP="00B6110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5467" w:rsidRPr="00580158" w:rsidRDefault="00EA5467" w:rsidP="00B61104">
            <w:pPr>
              <w:jc w:val="center"/>
            </w:pPr>
            <w:r>
              <w:t>2</w:t>
            </w:r>
          </w:p>
        </w:tc>
        <w:tc>
          <w:tcPr>
            <w:tcW w:w="5244" w:type="dxa"/>
            <w:shd w:val="clear" w:color="auto" w:fill="auto"/>
          </w:tcPr>
          <w:p w:rsidR="00EA5467" w:rsidRPr="00813775" w:rsidRDefault="00813775" w:rsidP="00B61104">
            <w:pPr>
              <w:jc w:val="both"/>
            </w:pPr>
            <w:r w:rsidRPr="00813775">
              <w:t>Знакомство с экспозицией Артинского исторического музея, заполнение</w:t>
            </w:r>
            <w:r w:rsidRPr="00813775">
              <w:rPr>
                <w:color w:val="000000"/>
              </w:rPr>
              <w:t xml:space="preserve"> опросника по материалу экскурсии</w:t>
            </w:r>
            <w:r w:rsidRPr="00813775">
              <w:t xml:space="preserve"> </w:t>
            </w:r>
          </w:p>
        </w:tc>
        <w:tc>
          <w:tcPr>
            <w:tcW w:w="2410" w:type="dxa"/>
          </w:tcPr>
          <w:p w:rsidR="00EA5467" w:rsidRPr="00580158" w:rsidRDefault="00EA546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EA5467" w:rsidRPr="00580158" w:rsidTr="00816E66">
        <w:tc>
          <w:tcPr>
            <w:tcW w:w="1146" w:type="dxa"/>
            <w:shd w:val="clear" w:color="auto" w:fill="auto"/>
          </w:tcPr>
          <w:p w:rsidR="00EA5467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2.4</w:t>
            </w:r>
          </w:p>
        </w:tc>
        <w:tc>
          <w:tcPr>
            <w:tcW w:w="3147" w:type="dxa"/>
            <w:shd w:val="clear" w:color="auto" w:fill="auto"/>
          </w:tcPr>
          <w:p w:rsidR="00EA5467" w:rsidRPr="00971492" w:rsidRDefault="00734B85" w:rsidP="00B61104">
            <w:pPr>
              <w:jc w:val="both"/>
              <w:rPr>
                <w:b/>
              </w:rPr>
            </w:pPr>
            <w:r w:rsidRPr="00825848">
              <w:t>Образование п.г.т Арти.</w:t>
            </w:r>
            <w:r w:rsidRPr="00CD6206">
              <w:t xml:space="preserve"> Пермские вотчины Строгановых. Первые русские переселенцы. Артинская дача.</w:t>
            </w:r>
          </w:p>
        </w:tc>
        <w:tc>
          <w:tcPr>
            <w:tcW w:w="1276" w:type="dxa"/>
            <w:shd w:val="clear" w:color="auto" w:fill="auto"/>
          </w:tcPr>
          <w:p w:rsidR="00EA5467" w:rsidRPr="00EA5467" w:rsidRDefault="0031142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EA5467" w:rsidRPr="00580158" w:rsidRDefault="00EA546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813775" w:rsidRPr="00813775" w:rsidRDefault="00813775" w:rsidP="00B61104">
            <w:pPr>
              <w:rPr>
                <w:bCs/>
              </w:rPr>
            </w:pPr>
            <w:r w:rsidRPr="00813775">
              <w:rPr>
                <w:bCs/>
              </w:rPr>
              <w:t>Работа с фото архивных документов</w:t>
            </w:r>
            <w:r>
              <w:rPr>
                <w:bCs/>
              </w:rPr>
              <w:t xml:space="preserve">, </w:t>
            </w:r>
            <w:r w:rsidRPr="00813775">
              <w:rPr>
                <w:bCs/>
              </w:rPr>
              <w:t>с литературой  административно-территориальной картой Артинского городского округа;</w:t>
            </w:r>
          </w:p>
          <w:p w:rsidR="00EA5467" w:rsidRPr="00580158" w:rsidRDefault="00EA5467" w:rsidP="00B61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A5467" w:rsidRPr="00580158" w:rsidRDefault="00EA546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EA5467" w:rsidRPr="00580158" w:rsidTr="00816E66">
        <w:tc>
          <w:tcPr>
            <w:tcW w:w="1146" w:type="dxa"/>
            <w:shd w:val="clear" w:color="auto" w:fill="auto"/>
          </w:tcPr>
          <w:p w:rsidR="00EA5467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2.5</w:t>
            </w:r>
          </w:p>
        </w:tc>
        <w:tc>
          <w:tcPr>
            <w:tcW w:w="3147" w:type="dxa"/>
            <w:shd w:val="clear" w:color="auto" w:fill="auto"/>
          </w:tcPr>
          <w:p w:rsidR="00EA5467" w:rsidRPr="00971492" w:rsidRDefault="00734B85" w:rsidP="00B61104">
            <w:pPr>
              <w:jc w:val="both"/>
              <w:rPr>
                <w:b/>
              </w:rPr>
            </w:pPr>
            <w:r w:rsidRPr="00825848">
              <w:t>Основание и развитие Артинского завода</w:t>
            </w:r>
          </w:p>
        </w:tc>
        <w:tc>
          <w:tcPr>
            <w:tcW w:w="1276" w:type="dxa"/>
            <w:shd w:val="clear" w:color="auto" w:fill="auto"/>
          </w:tcPr>
          <w:p w:rsidR="00EA5467" w:rsidRPr="00EA5467" w:rsidRDefault="0031142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EA5467" w:rsidRPr="00580158" w:rsidRDefault="00EA546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EA5467" w:rsidRPr="00813775" w:rsidRDefault="00813775" w:rsidP="00B61104">
            <w:pPr>
              <w:jc w:val="both"/>
            </w:pPr>
            <w:r w:rsidRPr="00813775">
              <w:t>Поиск информации в книгах</w:t>
            </w:r>
            <w:r>
              <w:t xml:space="preserve">, проектах </w:t>
            </w:r>
            <w:r w:rsidRPr="00813775">
              <w:t xml:space="preserve"> об Артинском заводе, составление презентации</w:t>
            </w:r>
            <w:r>
              <w:t>. Работа в группах</w:t>
            </w:r>
          </w:p>
        </w:tc>
        <w:tc>
          <w:tcPr>
            <w:tcW w:w="2410" w:type="dxa"/>
          </w:tcPr>
          <w:p w:rsidR="00EA5467" w:rsidRPr="00580158" w:rsidRDefault="00813775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</w:tc>
      </w:tr>
      <w:tr w:rsidR="00EA5467" w:rsidRPr="00580158" w:rsidTr="00816E66">
        <w:tc>
          <w:tcPr>
            <w:tcW w:w="1146" w:type="dxa"/>
            <w:shd w:val="clear" w:color="auto" w:fill="auto"/>
          </w:tcPr>
          <w:p w:rsidR="00EA5467" w:rsidRDefault="00EA5467" w:rsidP="00B61104">
            <w:pPr>
              <w:ind w:right="-32"/>
              <w:jc w:val="center"/>
              <w:rPr>
                <w:b/>
                <w:i/>
                <w:u w:val="single"/>
              </w:rPr>
            </w:pPr>
          </w:p>
          <w:p w:rsidR="00EA5467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2.6</w:t>
            </w:r>
          </w:p>
        </w:tc>
        <w:tc>
          <w:tcPr>
            <w:tcW w:w="3147" w:type="dxa"/>
            <w:shd w:val="clear" w:color="auto" w:fill="auto"/>
          </w:tcPr>
          <w:p w:rsidR="00EA5467" w:rsidRPr="00971492" w:rsidRDefault="00734B85" w:rsidP="00B61104">
            <w:pPr>
              <w:jc w:val="both"/>
              <w:rPr>
                <w:b/>
              </w:rPr>
            </w:pPr>
            <w:r w:rsidRPr="00CD6206">
              <w:t>Роль П.П. Аносова в деятельности Артинского завода. Первые директора завода</w:t>
            </w:r>
          </w:p>
        </w:tc>
        <w:tc>
          <w:tcPr>
            <w:tcW w:w="1276" w:type="dxa"/>
            <w:shd w:val="clear" w:color="auto" w:fill="auto"/>
          </w:tcPr>
          <w:p w:rsidR="00EA5467" w:rsidRPr="00EA5467" w:rsidRDefault="0031142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EA5467" w:rsidRPr="00580158" w:rsidRDefault="00EA546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EA5467" w:rsidRPr="00495B89" w:rsidRDefault="00495B89" w:rsidP="00B61104">
            <w:pPr>
              <w:jc w:val="both"/>
            </w:pPr>
            <w:r w:rsidRPr="00495B89">
              <w:t>Подготовка информации, составление доклада,</w:t>
            </w:r>
            <w:r>
              <w:t xml:space="preserve"> </w:t>
            </w:r>
            <w:r w:rsidRPr="00495B89">
              <w:t xml:space="preserve">оформление хронологической таблицы </w:t>
            </w:r>
          </w:p>
        </w:tc>
        <w:tc>
          <w:tcPr>
            <w:tcW w:w="2410" w:type="dxa"/>
          </w:tcPr>
          <w:p w:rsidR="00EA5467" w:rsidRPr="00580158" w:rsidRDefault="00EA546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2.7</w:t>
            </w:r>
          </w:p>
        </w:tc>
        <w:tc>
          <w:tcPr>
            <w:tcW w:w="3147" w:type="dxa"/>
            <w:shd w:val="clear" w:color="auto" w:fill="auto"/>
          </w:tcPr>
          <w:p w:rsidR="00734B85" w:rsidRPr="00CD6206" w:rsidRDefault="00734B85" w:rsidP="00B61104">
            <w:pPr>
              <w:jc w:val="both"/>
            </w:pPr>
            <w:r w:rsidRPr="00CA2A61">
              <w:t>Артинский завод –единственный в стране производитель кос.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31142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495B89" w:rsidRDefault="00495B89" w:rsidP="00B61104">
            <w:pPr>
              <w:jc w:val="both"/>
            </w:pPr>
            <w:r w:rsidRPr="00495B89">
              <w:t>Знакомство с буклетами АГО, продукцией АГО, работа в группах по материалу периодической печати</w:t>
            </w:r>
          </w:p>
        </w:tc>
        <w:tc>
          <w:tcPr>
            <w:tcW w:w="2410" w:type="dxa"/>
          </w:tcPr>
          <w:p w:rsidR="00734B85" w:rsidRPr="00580158" w:rsidRDefault="001D71DC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Буклет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2.8-2.9</w:t>
            </w:r>
          </w:p>
        </w:tc>
        <w:tc>
          <w:tcPr>
            <w:tcW w:w="3147" w:type="dxa"/>
            <w:shd w:val="clear" w:color="auto" w:fill="auto"/>
          </w:tcPr>
          <w:p w:rsidR="00734B85" w:rsidRPr="00CA2A61" w:rsidRDefault="00734B85" w:rsidP="00B61104">
            <w:pPr>
              <w:jc w:val="both"/>
            </w:pPr>
            <w:r w:rsidRPr="00CD6206">
              <w:t xml:space="preserve">Перспективы развития ОАО «Артинский завод» и ООО </w:t>
            </w:r>
            <w:r w:rsidRPr="00CD6206">
              <w:lastRenderedPageBreak/>
              <w:t>«Артинская игла</w:t>
            </w:r>
            <w:r w:rsidRPr="002024C7">
              <w:t>». Артинский завод- градообразующее предприятие п.Арти.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311426" w:rsidP="00B61104">
            <w:pPr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734B85" w:rsidRDefault="00734B85" w:rsidP="00B6110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34B85" w:rsidRPr="00580158" w:rsidRDefault="00816E66" w:rsidP="00B61104">
            <w:pPr>
              <w:jc w:val="center"/>
            </w:pPr>
            <w:r>
              <w:t>2</w:t>
            </w:r>
          </w:p>
        </w:tc>
        <w:tc>
          <w:tcPr>
            <w:tcW w:w="5244" w:type="dxa"/>
            <w:shd w:val="clear" w:color="auto" w:fill="auto"/>
          </w:tcPr>
          <w:p w:rsidR="00734B85" w:rsidRPr="00495B89" w:rsidRDefault="00495B89" w:rsidP="00B61104">
            <w:pPr>
              <w:jc w:val="both"/>
            </w:pPr>
            <w:r w:rsidRPr="00495B89">
              <w:t>Экскурсия на предприятие, заполнение</w:t>
            </w:r>
            <w:r w:rsidRPr="00495B89">
              <w:rPr>
                <w:color w:val="000000"/>
              </w:rPr>
              <w:t xml:space="preserve"> опросника по материалу экскурсии</w:t>
            </w:r>
          </w:p>
        </w:tc>
        <w:tc>
          <w:tcPr>
            <w:tcW w:w="2410" w:type="dxa"/>
          </w:tcPr>
          <w:p w:rsidR="00734B85" w:rsidRPr="00580158" w:rsidRDefault="00734B85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2.10</w:t>
            </w:r>
          </w:p>
        </w:tc>
        <w:tc>
          <w:tcPr>
            <w:tcW w:w="3147" w:type="dxa"/>
            <w:shd w:val="clear" w:color="auto" w:fill="auto"/>
          </w:tcPr>
          <w:p w:rsidR="00734B85" w:rsidRPr="002024C7" w:rsidRDefault="00734B85" w:rsidP="00B61104">
            <w:pPr>
              <w:ind w:firstLine="567"/>
              <w:jc w:val="both"/>
            </w:pPr>
            <w:r w:rsidRPr="002024C7">
              <w:t>Организация, участники, партнёры и перспективы развития про</w:t>
            </w:r>
            <w:r>
              <w:t>екта «Турнир косарей».</w:t>
            </w:r>
          </w:p>
          <w:p w:rsidR="00734B85" w:rsidRPr="00CD6206" w:rsidRDefault="00734B85" w:rsidP="00B611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495B89" w:rsidRDefault="00495B89" w:rsidP="00B61104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495B89">
              <w:t>Поиск фотографий с турнира, составление фотоотчета</w:t>
            </w:r>
            <w:r>
              <w:t>, интервью у участников турнира</w:t>
            </w:r>
          </w:p>
        </w:tc>
        <w:tc>
          <w:tcPr>
            <w:tcW w:w="2410" w:type="dxa"/>
          </w:tcPr>
          <w:p w:rsidR="00734B85" w:rsidRPr="00580158" w:rsidRDefault="00495B89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Фотоотчёт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734B85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2.11</w:t>
            </w:r>
          </w:p>
        </w:tc>
        <w:tc>
          <w:tcPr>
            <w:tcW w:w="3147" w:type="dxa"/>
            <w:shd w:val="clear" w:color="auto" w:fill="auto"/>
          </w:tcPr>
          <w:p w:rsidR="00734B85" w:rsidRPr="002024C7" w:rsidRDefault="00734B85" w:rsidP="00B61104">
            <w:pPr>
              <w:ind w:firstLine="567"/>
              <w:jc w:val="both"/>
            </w:pPr>
            <w:r w:rsidRPr="00A2129A">
              <w:t>История появления и развитие улиц п.г.т. Арти</w:t>
            </w:r>
            <w:r w:rsidRPr="00CD6206">
              <w:t xml:space="preserve"> </w:t>
            </w:r>
            <w:r w:rsidR="00311426" w:rsidRPr="00CD6206">
              <w:t xml:space="preserve">Классификация улиц посёлка по названиям. 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1B3366" w:rsidRDefault="00495B89" w:rsidP="00B61104">
            <w:pPr>
              <w:jc w:val="both"/>
            </w:pPr>
            <w:r w:rsidRPr="001B3366">
              <w:t>Работа с интерактив</w:t>
            </w:r>
            <w:r w:rsidR="001B3366" w:rsidRPr="001B3366">
              <w:t xml:space="preserve">ной картой посёлка, теоретическое </w:t>
            </w:r>
            <w:r w:rsidR="001B3366">
              <w:t xml:space="preserve"> </w:t>
            </w:r>
            <w:r w:rsidR="001B3366" w:rsidRPr="001B3366">
              <w:t xml:space="preserve"> знакомство</w:t>
            </w:r>
            <w:r w:rsidRPr="001B3366">
              <w:t xml:space="preserve"> с исследовательским проектом</w:t>
            </w:r>
            <w:r w:rsidR="001B3366" w:rsidRPr="001B3366">
              <w:t xml:space="preserve"> по данной теме</w:t>
            </w:r>
          </w:p>
        </w:tc>
        <w:tc>
          <w:tcPr>
            <w:tcW w:w="2410" w:type="dxa"/>
          </w:tcPr>
          <w:p w:rsidR="00734B85" w:rsidRPr="00580158" w:rsidRDefault="00734B85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2.12-2.13</w:t>
            </w:r>
          </w:p>
        </w:tc>
        <w:tc>
          <w:tcPr>
            <w:tcW w:w="3147" w:type="dxa"/>
            <w:shd w:val="clear" w:color="auto" w:fill="auto"/>
          </w:tcPr>
          <w:p w:rsidR="00734B85" w:rsidRPr="00CD6206" w:rsidRDefault="00734B85" w:rsidP="00B61104">
            <w:r>
              <w:t>Практическая работа по оформлению альбома «Улицы и дома п. Арти»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5244" w:type="dxa"/>
            <w:shd w:val="clear" w:color="auto" w:fill="auto"/>
          </w:tcPr>
          <w:p w:rsidR="00734B85" w:rsidRPr="001B3366" w:rsidRDefault="001B3366" w:rsidP="00B61104">
            <w:pPr>
              <w:jc w:val="both"/>
            </w:pPr>
            <w:r w:rsidRPr="001B3366">
              <w:t>Практическая</w:t>
            </w:r>
            <w:r>
              <w:t xml:space="preserve"> групповая </w:t>
            </w:r>
            <w:r w:rsidRPr="001B3366">
              <w:t xml:space="preserve"> работа по составлению фотоотчета</w:t>
            </w:r>
          </w:p>
        </w:tc>
        <w:tc>
          <w:tcPr>
            <w:tcW w:w="2410" w:type="dxa"/>
          </w:tcPr>
          <w:p w:rsidR="00734B85" w:rsidRPr="00580158" w:rsidRDefault="001B3366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Фотоотчет «Интересные дома п.Арти»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2.14</w:t>
            </w:r>
          </w:p>
        </w:tc>
        <w:tc>
          <w:tcPr>
            <w:tcW w:w="3147" w:type="dxa"/>
            <w:shd w:val="clear" w:color="auto" w:fill="auto"/>
          </w:tcPr>
          <w:p w:rsidR="00734B85" w:rsidRPr="00A2129A" w:rsidRDefault="00734B85" w:rsidP="00B61104">
            <w:r w:rsidRPr="00A2129A">
              <w:t>Основные занятия населения п.г.Арти в прошлом и настоящем</w:t>
            </w:r>
            <w:r>
              <w:t>.</w:t>
            </w:r>
            <w:r w:rsidRPr="00A2129A">
              <w:t xml:space="preserve"> </w:t>
            </w:r>
          </w:p>
          <w:p w:rsidR="00734B85" w:rsidRDefault="00734B85" w:rsidP="00B61104">
            <w:r w:rsidRPr="00CD6206">
              <w:t xml:space="preserve">Кустарные промыслы в поселке: бондарное, серпное, пимокатное, производство гнутой мебели и др. Имена известных кустарей.  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1B3366" w:rsidRDefault="001B3366" w:rsidP="00B61104">
            <w:pPr>
              <w:jc w:val="both"/>
            </w:pPr>
            <w:r w:rsidRPr="001B3366">
              <w:t>Раб</w:t>
            </w:r>
            <w:r>
              <w:t>ота с исследовательским проектом</w:t>
            </w:r>
            <w:r w:rsidRPr="001B3366">
              <w:t xml:space="preserve"> и презентацией по теме: Основные занятия населения п.г.Арти в прошлом и настоящем</w:t>
            </w:r>
            <w:r>
              <w:t xml:space="preserve">. Теоретическое знакомство с материалом. </w:t>
            </w:r>
          </w:p>
        </w:tc>
        <w:tc>
          <w:tcPr>
            <w:tcW w:w="2410" w:type="dxa"/>
          </w:tcPr>
          <w:p w:rsidR="00734B85" w:rsidRPr="00580158" w:rsidRDefault="00734B85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2.15-2.16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4B85" w:rsidRPr="00CD6206" w:rsidRDefault="00734B85" w:rsidP="00B61104">
            <w:r w:rsidRPr="00CD6206">
              <w:t>.  Современные занятия населения. Кузнецы современности.</w:t>
            </w:r>
            <w:r>
              <w:t xml:space="preserve"> Экскурсия в кузницу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734B85" w:rsidRDefault="00734B85" w:rsidP="00B6110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34B85" w:rsidRPr="00580158" w:rsidRDefault="00816E66" w:rsidP="00B61104">
            <w:pPr>
              <w:jc w:val="center"/>
            </w:pPr>
            <w:r>
              <w:t>2</w:t>
            </w:r>
          </w:p>
        </w:tc>
        <w:tc>
          <w:tcPr>
            <w:tcW w:w="5244" w:type="dxa"/>
            <w:shd w:val="clear" w:color="auto" w:fill="auto"/>
          </w:tcPr>
          <w:p w:rsidR="00734B85" w:rsidRPr="001B3366" w:rsidRDefault="001B3366" w:rsidP="00B61104">
            <w:pPr>
              <w:jc w:val="both"/>
            </w:pPr>
            <w:r w:rsidRPr="001B3366">
              <w:t>Экскурсия в кузницу. Интервью с кузнецом, запись и фотографии изделий и экскурсии</w:t>
            </w:r>
          </w:p>
        </w:tc>
        <w:tc>
          <w:tcPr>
            <w:tcW w:w="2410" w:type="dxa"/>
          </w:tcPr>
          <w:p w:rsidR="00734B85" w:rsidRPr="00580158" w:rsidRDefault="001B3366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Фотоотчет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11426" w:rsidRPr="002024C7" w:rsidRDefault="00734B85" w:rsidP="00B61104">
            <w:r w:rsidRPr="00A2129A">
              <w:t>Образование и развитие Артинского городского округа</w:t>
            </w:r>
            <w:r w:rsidR="00311426">
              <w:t>.</w:t>
            </w:r>
            <w:r w:rsidR="00311426" w:rsidRPr="002024C7">
              <w:t xml:space="preserve"> Официальные символы Артинског</w:t>
            </w:r>
            <w:r w:rsidR="00311426">
              <w:t xml:space="preserve">о городского округа: герб, </w:t>
            </w:r>
            <w:r w:rsidR="00311426">
              <w:lastRenderedPageBreak/>
              <w:t>флаг, гимн</w:t>
            </w:r>
          </w:p>
          <w:p w:rsidR="00734B85" w:rsidRPr="00A2129A" w:rsidRDefault="00734B85" w:rsidP="00B61104"/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1B3366" w:rsidRDefault="001B3366" w:rsidP="00B61104">
            <w:pPr>
              <w:jc w:val="both"/>
            </w:pPr>
            <w:r w:rsidRPr="001B3366">
              <w:t>Работа практическая с книгой «Очерки Артинского района», прослушивание гимна, поиск информации о символах АГО</w:t>
            </w:r>
            <w:r>
              <w:t xml:space="preserve">, составление презентации </w:t>
            </w:r>
          </w:p>
        </w:tc>
        <w:tc>
          <w:tcPr>
            <w:tcW w:w="2410" w:type="dxa"/>
          </w:tcPr>
          <w:p w:rsidR="00734B85" w:rsidRPr="00580158" w:rsidRDefault="001B3366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 о символах АГО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2.18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4B85" w:rsidRPr="00473CB8" w:rsidRDefault="00734B85" w:rsidP="00B61104">
            <w:r w:rsidRPr="00473CB8">
              <w:t xml:space="preserve">Достопримечательности п.Арти.  и АГО </w:t>
            </w:r>
          </w:p>
          <w:p w:rsidR="00734B85" w:rsidRPr="00473CB8" w:rsidRDefault="00734B85" w:rsidP="00B61104">
            <w:r w:rsidRPr="00473CB8">
              <w:t xml:space="preserve">Памятники природы АГО </w:t>
            </w:r>
            <w:r w:rsidR="00311426">
              <w:t>.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1B3366" w:rsidRDefault="001B3366" w:rsidP="00B61104">
            <w:pPr>
              <w:jc w:val="both"/>
            </w:pPr>
            <w:r w:rsidRPr="001B3366">
              <w:t>Подготовка сообщений и выступление с ними в классах во время классных часов</w:t>
            </w:r>
          </w:p>
        </w:tc>
        <w:tc>
          <w:tcPr>
            <w:tcW w:w="2410" w:type="dxa"/>
          </w:tcPr>
          <w:p w:rsidR="00734B85" w:rsidRPr="00580158" w:rsidRDefault="001B3366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2.19-2.20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4B85" w:rsidRPr="00473CB8" w:rsidRDefault="00734B85" w:rsidP="00B61104">
            <w:pPr>
              <w:jc w:val="both"/>
              <w:rPr>
                <w:lang w:eastAsia="ru-RU"/>
              </w:rPr>
            </w:pPr>
            <w:r w:rsidRPr="00473CB8">
              <w:rPr>
                <w:lang w:eastAsia="ru-RU"/>
              </w:rPr>
              <w:t>Исторические достопримечательности: исторические памятники Арти. Экскурсия по историческим объектам в центре посёлка</w:t>
            </w:r>
          </w:p>
          <w:p w:rsidR="00734B85" w:rsidRPr="00473CB8" w:rsidRDefault="00734B85" w:rsidP="00B61104"/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734B85" w:rsidRDefault="00734B85" w:rsidP="00B6110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34B85" w:rsidRPr="00580158" w:rsidRDefault="00816E66" w:rsidP="00B61104">
            <w:pPr>
              <w:jc w:val="center"/>
            </w:pPr>
            <w:r>
              <w:t>2</w:t>
            </w:r>
          </w:p>
        </w:tc>
        <w:tc>
          <w:tcPr>
            <w:tcW w:w="5244" w:type="dxa"/>
            <w:shd w:val="clear" w:color="auto" w:fill="auto"/>
          </w:tcPr>
          <w:p w:rsidR="00734B85" w:rsidRPr="001B3366" w:rsidRDefault="001B3366" w:rsidP="00B61104">
            <w:pPr>
              <w:jc w:val="both"/>
            </w:pPr>
            <w:r w:rsidRPr="001B3366">
              <w:t>Подготовка и проведение экскурсии для учащихся школы: подбор информации, составление текста экскурсии, подбор фотоматериала</w:t>
            </w:r>
          </w:p>
        </w:tc>
        <w:tc>
          <w:tcPr>
            <w:tcW w:w="2410" w:type="dxa"/>
          </w:tcPr>
          <w:p w:rsidR="00734B85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Экскурсия</w:t>
            </w:r>
          </w:p>
        </w:tc>
      </w:tr>
      <w:tr w:rsidR="00734B85" w:rsidRPr="00580158" w:rsidTr="00816E66">
        <w:tc>
          <w:tcPr>
            <w:tcW w:w="1146" w:type="dxa"/>
            <w:shd w:val="clear" w:color="auto" w:fill="auto"/>
          </w:tcPr>
          <w:p w:rsidR="00734B85" w:rsidRDefault="00311426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4B85" w:rsidRPr="00CD6206" w:rsidRDefault="00734B85" w:rsidP="00B61104">
            <w:pPr>
              <w:jc w:val="both"/>
            </w:pPr>
            <w:r w:rsidRPr="00473CB8">
              <w:rPr>
                <w:lang w:eastAsia="ru-RU"/>
              </w:rPr>
              <w:t>Религиозные верования жителей АГО: православие, ислам, язычество.</w:t>
            </w:r>
            <w:r>
              <w:rPr>
                <w:b/>
                <w:lang w:eastAsia="ru-RU"/>
              </w:rPr>
              <w:t xml:space="preserve">  </w:t>
            </w:r>
            <w:r w:rsidRPr="00DB55AC">
              <w:rPr>
                <w:lang w:eastAsia="ru-RU"/>
              </w:rPr>
              <w:t xml:space="preserve">Православные храмы п.Арти. Мечети АГО. </w:t>
            </w:r>
          </w:p>
        </w:tc>
        <w:tc>
          <w:tcPr>
            <w:tcW w:w="1276" w:type="dxa"/>
            <w:shd w:val="clear" w:color="auto" w:fill="auto"/>
          </w:tcPr>
          <w:p w:rsidR="00734B85" w:rsidRPr="00EA5467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34B85" w:rsidRDefault="00816E66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34B85" w:rsidRPr="00580158" w:rsidRDefault="00734B85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34B85" w:rsidRPr="00590E17" w:rsidRDefault="00590E17" w:rsidP="00B61104">
            <w:pPr>
              <w:jc w:val="both"/>
            </w:pPr>
            <w:r w:rsidRPr="00590E17">
              <w:t>Работа с фотоматериалами, с информационной раскладушкой, пополнение материалов</w:t>
            </w:r>
          </w:p>
        </w:tc>
        <w:tc>
          <w:tcPr>
            <w:tcW w:w="2410" w:type="dxa"/>
          </w:tcPr>
          <w:p w:rsidR="00734B85" w:rsidRPr="00580158" w:rsidRDefault="001D71DC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Буклет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2.22-2.23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DB55AC" w:rsidRDefault="00590E17" w:rsidP="00B61104">
            <w:pPr>
              <w:jc w:val="both"/>
              <w:rPr>
                <w:lang w:eastAsia="ru-RU"/>
              </w:rPr>
            </w:pPr>
            <w:r w:rsidRPr="00DB55AC">
              <w:rPr>
                <w:lang w:eastAsia="ru-RU"/>
              </w:rPr>
              <w:t>Старообрядческая церковь с. Пристань.</w:t>
            </w:r>
            <w:r>
              <w:rPr>
                <w:lang w:eastAsia="ru-RU"/>
              </w:rPr>
              <w:t xml:space="preserve"> Экскурсия в церковь</w:t>
            </w:r>
          </w:p>
          <w:p w:rsidR="00590E17" w:rsidRPr="00CD6206" w:rsidRDefault="00590E17" w:rsidP="00B61104"/>
        </w:tc>
        <w:tc>
          <w:tcPr>
            <w:tcW w:w="1276" w:type="dxa"/>
            <w:shd w:val="clear" w:color="auto" w:fill="auto"/>
          </w:tcPr>
          <w:p w:rsidR="00590E17" w:rsidRPr="00EA5467" w:rsidRDefault="00590E17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  <w:r>
              <w:t>2</w:t>
            </w:r>
          </w:p>
        </w:tc>
        <w:tc>
          <w:tcPr>
            <w:tcW w:w="5244" w:type="dxa"/>
            <w:shd w:val="clear" w:color="auto" w:fill="auto"/>
          </w:tcPr>
          <w:p w:rsidR="00590E17" w:rsidRPr="00495B89" w:rsidRDefault="00590E17" w:rsidP="00B61104">
            <w:pPr>
              <w:jc w:val="both"/>
            </w:pPr>
            <w:r>
              <w:t xml:space="preserve">Экскурсия, </w:t>
            </w:r>
            <w:r w:rsidRPr="00495B89">
              <w:t xml:space="preserve"> заполнение</w:t>
            </w:r>
            <w:r w:rsidRPr="00495B89">
              <w:rPr>
                <w:color w:val="000000"/>
              </w:rPr>
              <w:t xml:space="preserve"> опросника по материалу экскурсии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2.24-2.25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DB55AC" w:rsidRDefault="00590E17" w:rsidP="00B61104">
            <w:pPr>
              <w:jc w:val="both"/>
              <w:rPr>
                <w:lang w:eastAsia="ru-RU"/>
              </w:rPr>
            </w:pPr>
            <w:r w:rsidRPr="00165885">
              <w:rPr>
                <w:b/>
                <w:lang w:eastAsia="ru-RU"/>
              </w:rPr>
              <w:t>Итоговое занятие: Игра «Путешествие по родному краю»</w:t>
            </w:r>
          </w:p>
        </w:tc>
        <w:tc>
          <w:tcPr>
            <w:tcW w:w="1276" w:type="dxa"/>
            <w:shd w:val="clear" w:color="auto" w:fill="auto"/>
          </w:tcPr>
          <w:p w:rsidR="00590E17" w:rsidRPr="00EA5467" w:rsidRDefault="00590E17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Участие в игре командное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Игра-викторина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 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311426" w:rsidRDefault="00590E17" w:rsidP="00B61104">
            <w:pPr>
              <w:jc w:val="both"/>
              <w:rPr>
                <w:b/>
                <w:lang w:eastAsia="ru-RU"/>
              </w:rPr>
            </w:pPr>
            <w:r w:rsidRPr="00311426">
              <w:rPr>
                <w:b/>
              </w:rPr>
              <w:t>Изучение истории школы</w:t>
            </w:r>
          </w:p>
        </w:tc>
        <w:tc>
          <w:tcPr>
            <w:tcW w:w="1276" w:type="dxa"/>
            <w:shd w:val="clear" w:color="auto" w:fill="auto"/>
          </w:tcPr>
          <w:p w:rsidR="00590E17" w:rsidRPr="00EA5467" w:rsidRDefault="00590E17" w:rsidP="00B61104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80158" w:rsidRDefault="00590E17" w:rsidP="00B61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F4579D" w:rsidRDefault="00590E17" w:rsidP="00B61104">
            <w:pPr>
              <w:jc w:val="both"/>
            </w:pPr>
            <w:r w:rsidRPr="001116C0">
              <w:t>Изучение истории школы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Просмотр фильма «Любимой школе-50». Сбор идей для нового фильма о школе</w:t>
            </w:r>
            <w:r>
              <w:t>.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3.27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F4579D" w:rsidRDefault="00590E17" w:rsidP="00B61104">
            <w:pPr>
              <w:jc w:val="both"/>
            </w:pPr>
            <w:r w:rsidRPr="001116C0">
              <w:t>Выпускники школы</w:t>
            </w:r>
            <w:r>
              <w:t>. Учителя-выпускники школы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Сбор информационного материала, интервью, сбор фотоматериала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Презентация, фото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3.28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1116C0" w:rsidRDefault="00590E17" w:rsidP="00B61104">
            <w:pPr>
              <w:shd w:val="clear" w:color="auto" w:fill="FFFFFF"/>
              <w:jc w:val="both"/>
            </w:pPr>
            <w:r w:rsidRPr="001116C0">
              <w:t>Основные события в жизни школы.</w:t>
            </w:r>
          </w:p>
          <w:p w:rsidR="00590E17" w:rsidRPr="00F4579D" w:rsidRDefault="00590E17" w:rsidP="00B611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Сбор информационного материала, интервью, сбор фотоматериала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Презентация, фото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3.29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1116C0" w:rsidRDefault="00590E17" w:rsidP="00B61104">
            <w:pPr>
              <w:pStyle w:val="a6"/>
              <w:jc w:val="both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коллектив школы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 xml:space="preserve">Сбор информационного материала, интервью, </w:t>
            </w:r>
            <w:r w:rsidRPr="00590E17">
              <w:lastRenderedPageBreak/>
              <w:t>сбор фотоматериала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Презентация, фото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3.30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Default="00590E17" w:rsidP="00B611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школы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Сбор информационного материала, интервью, сбор фотоматериала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Презентация, фото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3.31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Default="00590E17" w:rsidP="00B611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-учителя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Сбор информационного материала, интервью, сбор фотоматериала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Презентация, фото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3.32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4F0741" w:rsidRDefault="00590E17" w:rsidP="00B6110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41"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 по экспозиции школьного музея.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Сбор информационного материала, интервью, сбор фотоматериала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Презентация, фото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3.33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Pr="004F0741" w:rsidRDefault="00590E17" w:rsidP="00B61104">
            <w:pPr>
              <w:shd w:val="clear" w:color="auto" w:fill="FFFFFF"/>
            </w:pPr>
            <w:r>
              <w:t>С</w:t>
            </w:r>
            <w:r w:rsidRPr="004F0741">
              <w:t>оздание стенда «Золотые и серебряные медалисты школы».</w:t>
            </w: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Сбор информационного материала, интервью, сбор фотоматериала</w:t>
            </w:r>
          </w:p>
        </w:tc>
        <w:tc>
          <w:tcPr>
            <w:tcW w:w="2410" w:type="dxa"/>
          </w:tcPr>
          <w:p w:rsidR="00590E17" w:rsidRPr="00B61104" w:rsidRDefault="00590E17" w:rsidP="00B61104">
            <w:pPr>
              <w:shd w:val="clear" w:color="auto" w:fill="FFFFFF"/>
            </w:pPr>
            <w:r>
              <w:rPr>
                <w:color w:val="000000"/>
              </w:rPr>
              <w:t>Стенд</w:t>
            </w:r>
            <w:r w:rsidRPr="004F0741">
              <w:t xml:space="preserve"> </w:t>
            </w:r>
            <w:r>
              <w:t>«</w:t>
            </w:r>
            <w:r w:rsidRPr="004F0741">
              <w:t>Золотые и серебряные медалисты школы».</w:t>
            </w:r>
          </w:p>
        </w:tc>
      </w:tr>
      <w:tr w:rsidR="00590E17" w:rsidRPr="00580158" w:rsidTr="00816E66">
        <w:tc>
          <w:tcPr>
            <w:tcW w:w="1146" w:type="dxa"/>
            <w:shd w:val="clear" w:color="auto" w:fill="auto"/>
          </w:tcPr>
          <w:p w:rsidR="00590E17" w:rsidRDefault="00590E17" w:rsidP="00B61104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3.34-3.35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90E17" w:rsidRDefault="00590E17" w:rsidP="00B61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3599">
              <w:rPr>
                <w:rFonts w:ascii="Times New Roman" w:hAnsi="Times New Roman"/>
                <w:sz w:val="24"/>
                <w:szCs w:val="24"/>
              </w:rPr>
              <w:t xml:space="preserve"> Как оформлять результаты практических работ кружка. Фотоальбом. Организация отчетной выставки.</w:t>
            </w:r>
          </w:p>
          <w:p w:rsidR="00590E17" w:rsidRDefault="00590E17" w:rsidP="00B61104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590E17" w:rsidRDefault="00590E17" w:rsidP="00B61104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590E17" w:rsidRPr="00580158" w:rsidRDefault="00590E17" w:rsidP="00B61104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90E17" w:rsidRPr="00590E17" w:rsidRDefault="00590E17" w:rsidP="00B61104">
            <w:pPr>
              <w:jc w:val="both"/>
            </w:pPr>
            <w:r w:rsidRPr="00590E17">
              <w:t>Организация фотоотчётов, выставки по группам</w:t>
            </w:r>
          </w:p>
        </w:tc>
        <w:tc>
          <w:tcPr>
            <w:tcW w:w="2410" w:type="dxa"/>
          </w:tcPr>
          <w:p w:rsidR="00590E17" w:rsidRPr="00580158" w:rsidRDefault="00590E17" w:rsidP="00B61104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Отчетная </w:t>
            </w:r>
            <w:r w:rsidR="001D71DC">
              <w:rPr>
                <w:color w:val="000000"/>
              </w:rPr>
              <w:t>фото</w:t>
            </w:r>
            <w:r>
              <w:rPr>
                <w:color w:val="000000"/>
              </w:rPr>
              <w:t>выставка</w:t>
            </w:r>
          </w:p>
        </w:tc>
      </w:tr>
    </w:tbl>
    <w:p w:rsidR="000C5256" w:rsidRPr="0066607B" w:rsidRDefault="000C5256" w:rsidP="000C5256">
      <w:pPr>
        <w:pStyle w:val="a5"/>
        <w:ind w:left="-567"/>
        <w:jc w:val="center"/>
        <w:rPr>
          <w:sz w:val="28"/>
          <w:szCs w:val="28"/>
        </w:rPr>
      </w:pPr>
    </w:p>
    <w:p w:rsidR="00816E66" w:rsidRDefault="00816E66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  <w:sectPr w:rsidR="00A07201" w:rsidSect="00B3211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07201" w:rsidRPr="00B32110" w:rsidRDefault="00A07201" w:rsidP="00A07201">
      <w:pPr>
        <w:tabs>
          <w:tab w:val="left" w:pos="0"/>
          <w:tab w:val="center" w:pos="4677"/>
          <w:tab w:val="right" w:pos="9355"/>
        </w:tabs>
        <w:jc w:val="center"/>
        <w:rPr>
          <w:b/>
        </w:rPr>
      </w:pPr>
      <w:r w:rsidRPr="00B32110">
        <w:rPr>
          <w:b/>
        </w:rPr>
        <w:lastRenderedPageBreak/>
        <w:t>Содержание учебного (тематического) плана</w:t>
      </w:r>
    </w:p>
    <w:p w:rsidR="00A07201" w:rsidRPr="00B32110" w:rsidRDefault="00A07201" w:rsidP="00B61104">
      <w:pPr>
        <w:pStyle w:val="msonormalcxspmiddle"/>
        <w:spacing w:after="0" w:afterAutospacing="0" w:line="120" w:lineRule="atLeast"/>
        <w:contextualSpacing/>
        <w:jc w:val="both"/>
        <w:rPr>
          <w:b/>
          <w:bCs/>
        </w:rPr>
      </w:pPr>
      <w:r w:rsidRPr="00B32110">
        <w:rPr>
          <w:b/>
          <w:bCs/>
        </w:rPr>
        <w:t xml:space="preserve">       Введение </w:t>
      </w:r>
    </w:p>
    <w:p w:rsidR="00A07201" w:rsidRPr="00B32110" w:rsidRDefault="00A07201" w:rsidP="00B61104">
      <w:pPr>
        <w:pStyle w:val="a8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B32110">
        <w:t>Инструктаж по технике безопасности по программе, правила поведения в объединении, инструменты и материалы, необходимые для работы.</w:t>
      </w:r>
      <w:r w:rsidRPr="00B32110">
        <w:rPr>
          <w:color w:val="FF0000"/>
        </w:rPr>
        <w:t xml:space="preserve"> </w:t>
      </w:r>
      <w:r w:rsidRPr="00B32110">
        <w:t>Цели и задачи курса “Краеведение”: знакомство с общей структурой курса, его содержанием, формами и видами работ. Обсуждение тем коллективных и самостоятельных работ, форм предоставления материалов и критерии их оценивания. Обзор литературы</w:t>
      </w:r>
      <w:r w:rsidRPr="00B32110">
        <w:rPr>
          <w:color w:val="333333"/>
        </w:rPr>
        <w:t>.</w:t>
      </w:r>
    </w:p>
    <w:p w:rsidR="00A07201" w:rsidRPr="00B32110" w:rsidRDefault="00A07201" w:rsidP="00B61104">
      <w:pPr>
        <w:ind w:firstLine="708"/>
        <w:jc w:val="both"/>
        <w:rPr>
          <w:b/>
        </w:rPr>
      </w:pPr>
      <w:r w:rsidRPr="00B32110">
        <w:rPr>
          <w:b/>
        </w:rPr>
        <w:t>Моя малая родина</w:t>
      </w:r>
    </w:p>
    <w:p w:rsidR="00A07201" w:rsidRPr="00B32110" w:rsidRDefault="00A07201" w:rsidP="00B61104">
      <w:pPr>
        <w:spacing w:line="276" w:lineRule="auto"/>
        <w:jc w:val="both"/>
      </w:pPr>
      <w:r w:rsidRPr="00B32110">
        <w:rPr>
          <w:b/>
        </w:rPr>
        <w:t xml:space="preserve">Археологические, культурные памятники, отражающие историю п.г.т  Арти и Артинского городского округа. </w:t>
      </w:r>
      <w:r w:rsidRPr="00B32110">
        <w:t>Урал в древности.  Появление человека на Урале. Наука «археология». Археологические, культурные памятники, хранящиеся в Артинском историческом музее</w:t>
      </w:r>
    </w:p>
    <w:p w:rsidR="00A07201" w:rsidRPr="00B32110" w:rsidRDefault="00A07201" w:rsidP="00B61104">
      <w:pPr>
        <w:spacing w:line="276" w:lineRule="auto"/>
        <w:jc w:val="both"/>
        <w:rPr>
          <w:b/>
        </w:rPr>
      </w:pPr>
      <w:r w:rsidRPr="00B32110">
        <w:rPr>
          <w:b/>
        </w:rPr>
        <w:t>Образование п.г.т Арти. Происхождение названия «Арти».(4 ч)</w:t>
      </w:r>
    </w:p>
    <w:p w:rsidR="00A07201" w:rsidRPr="00B32110" w:rsidRDefault="00A07201" w:rsidP="00B61104">
      <w:pPr>
        <w:spacing w:line="276" w:lineRule="auto"/>
        <w:jc w:val="both"/>
      </w:pPr>
      <w:r w:rsidRPr="00B32110">
        <w:t>Пермские вотчины Строгановых. Первые русские переселенцы. Артинская дача. Владельцы земель артинских: Строгановы, Кнауф, Лугинины. Строительство мукомольной мельницы. Роль реки Арта (Артя), Уфа в истории посёлка.</w:t>
      </w:r>
    </w:p>
    <w:p w:rsidR="00A07201" w:rsidRPr="00B32110" w:rsidRDefault="00A07201" w:rsidP="00B61104">
      <w:pPr>
        <w:spacing w:line="276" w:lineRule="auto"/>
        <w:jc w:val="both"/>
        <w:rPr>
          <w:b/>
        </w:rPr>
      </w:pPr>
      <w:r w:rsidRPr="00B32110">
        <w:rPr>
          <w:b/>
        </w:rPr>
        <w:t xml:space="preserve">Основание и развитие Артинского завода. </w:t>
      </w:r>
    </w:p>
    <w:p w:rsidR="00A07201" w:rsidRPr="00B32110" w:rsidRDefault="00A07201" w:rsidP="00B61104">
      <w:pPr>
        <w:spacing w:line="276" w:lineRule="auto"/>
        <w:jc w:val="both"/>
      </w:pPr>
      <w:r w:rsidRPr="00B32110">
        <w:t>1787 год-дата основания Артинского железоделательного завода. Основание косного производства. Роль П.П. Аносова в деятельности Артинского завода. Первые директора завода. Роль и взаимосвязь Артинского завода с посёлком</w:t>
      </w:r>
    </w:p>
    <w:p w:rsidR="00A07201" w:rsidRPr="00B32110" w:rsidRDefault="00A07201" w:rsidP="00B61104">
      <w:pPr>
        <w:spacing w:line="276" w:lineRule="auto"/>
        <w:jc w:val="both"/>
        <w:rPr>
          <w:b/>
        </w:rPr>
      </w:pPr>
      <w:r w:rsidRPr="00B32110">
        <w:rPr>
          <w:b/>
        </w:rPr>
        <w:t>Артинский завод –единственный в стране производитель кос.</w:t>
      </w:r>
    </w:p>
    <w:p w:rsidR="00A07201" w:rsidRPr="00B32110" w:rsidRDefault="00A07201" w:rsidP="00B61104">
      <w:pPr>
        <w:spacing w:line="276" w:lineRule="auto"/>
        <w:ind w:firstLine="567"/>
        <w:jc w:val="both"/>
      </w:pPr>
      <w:r w:rsidRPr="00B32110">
        <w:t>Экономико-географическая характеристика связей предприятий. Кадры и продукция предприятий. Инфраструктура п.Арти, созданная Артинским заводом. Перспективы развития ОАО «Артинский завод» и ООО «Артинская игла». Артинский завод- градообразующее предприятие п.Арти.</w:t>
      </w:r>
      <w:r w:rsidRPr="00B32110">
        <w:rPr>
          <w:b/>
        </w:rPr>
        <w:t xml:space="preserve"> </w:t>
      </w:r>
      <w:r w:rsidRPr="00B32110">
        <w:t>Международный турнир косарей. Артнский завод- единственный производитель в стране русской косы. Организация, участники, партнёры и перспективы развития проекта «Турнир косарей».</w:t>
      </w:r>
    </w:p>
    <w:p w:rsidR="00A07201" w:rsidRPr="00B32110" w:rsidRDefault="00A07201" w:rsidP="00B61104">
      <w:pPr>
        <w:spacing w:line="276" w:lineRule="auto"/>
        <w:jc w:val="both"/>
        <w:rPr>
          <w:b/>
        </w:rPr>
      </w:pPr>
      <w:r w:rsidRPr="00B32110">
        <w:rPr>
          <w:b/>
        </w:rPr>
        <w:t xml:space="preserve">История появления и развитие улиц п.г.т. Арти </w:t>
      </w:r>
    </w:p>
    <w:p w:rsidR="00A07201" w:rsidRPr="00B32110" w:rsidRDefault="00A07201" w:rsidP="00B61104">
      <w:pPr>
        <w:spacing w:line="276" w:lineRule="auto"/>
        <w:jc w:val="both"/>
      </w:pPr>
      <w:r w:rsidRPr="00B32110">
        <w:t>Первые артинские улицы</w:t>
      </w:r>
      <w:r w:rsidRPr="00B32110">
        <w:rPr>
          <w:b/>
        </w:rPr>
        <w:t xml:space="preserve">. </w:t>
      </w:r>
      <w:r w:rsidRPr="00B32110">
        <w:t>«Героические» улицы. Классификация улиц посёлка по названиям. Главные улицы п.Арти.</w:t>
      </w:r>
    </w:p>
    <w:p w:rsidR="00A07201" w:rsidRPr="00B32110" w:rsidRDefault="00A07201" w:rsidP="00B61104">
      <w:pPr>
        <w:spacing w:line="276" w:lineRule="auto"/>
        <w:jc w:val="both"/>
        <w:rPr>
          <w:b/>
        </w:rPr>
      </w:pPr>
      <w:r w:rsidRPr="00B32110">
        <w:rPr>
          <w:b/>
        </w:rPr>
        <w:t xml:space="preserve">Основные занятия населения п.г.Арти в прошлом и настоящем </w:t>
      </w:r>
    </w:p>
    <w:p w:rsidR="00A07201" w:rsidRPr="00B32110" w:rsidRDefault="00A07201" w:rsidP="00B61104">
      <w:pPr>
        <w:spacing w:line="276" w:lineRule="auto"/>
        <w:jc w:val="both"/>
      </w:pPr>
      <w:r w:rsidRPr="00B32110">
        <w:t>Кустарные промыслы в поселке: бондарное, серпное, пимокатное, производство гнутой мебели и др. Имена известных кустарей.  Современные занятия населения. Кузнецы современности.</w:t>
      </w:r>
    </w:p>
    <w:p w:rsidR="00A07201" w:rsidRPr="00B32110" w:rsidRDefault="00A07201" w:rsidP="00B61104">
      <w:pPr>
        <w:spacing w:line="276" w:lineRule="auto"/>
        <w:jc w:val="both"/>
        <w:rPr>
          <w:b/>
        </w:rPr>
      </w:pPr>
      <w:r w:rsidRPr="00B32110">
        <w:rPr>
          <w:b/>
        </w:rPr>
        <w:t xml:space="preserve">Образование и развитие Артинского городского округа </w:t>
      </w:r>
    </w:p>
    <w:p w:rsidR="00A07201" w:rsidRPr="00B32110" w:rsidRDefault="00A07201" w:rsidP="00B61104">
      <w:pPr>
        <w:spacing w:line="276" w:lineRule="auto"/>
        <w:jc w:val="both"/>
      </w:pPr>
      <w:r w:rsidRPr="00B32110">
        <w:t>Образование Артинской волости Красноуфимского уезда Пермской губернии. Народы, проживающие на территории Артинской волости: марийцы, татары, русские. Образование Артинского района. Образование Артинского городского округа. Официальные символы Артинского городского округа: герб, флаг, гимн.</w:t>
      </w:r>
    </w:p>
    <w:p w:rsidR="00A07201" w:rsidRPr="00B32110" w:rsidRDefault="00A07201" w:rsidP="00B61104">
      <w:pPr>
        <w:spacing w:line="276" w:lineRule="auto"/>
        <w:jc w:val="both"/>
        <w:rPr>
          <w:lang w:eastAsia="ru-RU"/>
        </w:rPr>
      </w:pPr>
      <w:r w:rsidRPr="00B32110">
        <w:rPr>
          <w:b/>
        </w:rPr>
        <w:t>Географические достопримечательности п.Арти.</w:t>
      </w:r>
      <w:r w:rsidRPr="00B32110">
        <w:t xml:space="preserve"> Памятники природы АГО (географические): гора Кашкабаш, Каменный ложок. </w:t>
      </w:r>
      <w:r w:rsidRPr="00B32110">
        <w:rPr>
          <w:b/>
        </w:rPr>
        <w:t>Ботанические памятники природы Артинского городского округа.</w:t>
      </w:r>
      <w:r w:rsidRPr="00B32110">
        <w:t xml:space="preserve"> </w:t>
      </w:r>
      <w:hyperlink r:id="rId9" w:history="1">
        <w:r w:rsidRPr="00B32110">
          <w:rPr>
            <w:lang w:eastAsia="ru-RU"/>
          </w:rPr>
          <w:t>Сабарский ландшафтный заказник</w:t>
        </w:r>
      </w:hyperlink>
      <w:r w:rsidRPr="00B32110">
        <w:rPr>
          <w:lang w:eastAsia="ru-RU"/>
        </w:rPr>
        <w:t> – заповедный участок темнохвойных широколиственных лесов. </w:t>
      </w:r>
      <w:hyperlink r:id="rId10" w:history="1">
        <w:r w:rsidRPr="00B32110">
          <w:rPr>
            <w:lang w:eastAsia="ru-RU"/>
          </w:rPr>
          <w:t>Участок культурной посадки женьшеня</w:t>
        </w:r>
      </w:hyperlink>
      <w:r w:rsidRPr="00B32110">
        <w:rPr>
          <w:lang w:eastAsia="ru-RU"/>
        </w:rPr>
        <w:t xml:space="preserve">. Березовская </w:t>
      </w:r>
      <w:r w:rsidRPr="00B32110">
        <w:t>и</w:t>
      </w:r>
      <w:r w:rsidRPr="00B32110">
        <w:rPr>
          <w:lang w:eastAsia="ru-RU"/>
        </w:rPr>
        <w:t> </w:t>
      </w:r>
      <w:hyperlink r:id="rId11" w:history="1">
        <w:r w:rsidRPr="00B32110">
          <w:rPr>
            <w:lang w:eastAsia="ru-RU"/>
          </w:rPr>
          <w:t>Поташкинская дубрав</w:t>
        </w:r>
      </w:hyperlink>
      <w:r w:rsidRPr="00B32110">
        <w:rPr>
          <w:lang w:eastAsia="ru-RU"/>
        </w:rPr>
        <w:t>ы. </w:t>
      </w:r>
      <w:hyperlink r:id="rId12" w:history="1">
        <w:r w:rsidRPr="00B32110">
          <w:rPr>
            <w:lang w:eastAsia="ru-RU"/>
          </w:rPr>
          <w:t>Участок горных ковыльных степей</w:t>
        </w:r>
      </w:hyperlink>
      <w:r w:rsidRPr="00B32110">
        <w:rPr>
          <w:lang w:eastAsia="ru-RU"/>
        </w:rPr>
        <w:t> . </w:t>
      </w:r>
      <w:hyperlink r:id="rId13" w:history="1">
        <w:r w:rsidRPr="00B32110">
          <w:rPr>
            <w:lang w:eastAsia="ru-RU"/>
          </w:rPr>
          <w:t xml:space="preserve">Участок </w:t>
        </w:r>
        <w:r w:rsidRPr="00B32110">
          <w:rPr>
            <w:lang w:eastAsia="ru-RU"/>
          </w:rPr>
          <w:lastRenderedPageBreak/>
          <w:t>елово-пихтовых древостоев</w:t>
        </w:r>
      </w:hyperlink>
      <w:r w:rsidRPr="00B32110">
        <w:rPr>
          <w:lang w:eastAsia="ru-RU"/>
        </w:rPr>
        <w:t xml:space="preserve">. </w:t>
      </w:r>
      <w:r w:rsidRPr="00B32110">
        <w:rPr>
          <w:b/>
          <w:lang w:eastAsia="ru-RU"/>
        </w:rPr>
        <w:t xml:space="preserve">Исторические достопримечательности: </w:t>
      </w:r>
      <w:r w:rsidRPr="00B32110">
        <w:rPr>
          <w:lang w:eastAsia="ru-RU"/>
        </w:rPr>
        <w:t>исторические памятники Арти.</w:t>
      </w:r>
    </w:p>
    <w:p w:rsidR="00A07201" w:rsidRPr="00B32110" w:rsidRDefault="00A07201" w:rsidP="00B61104">
      <w:pPr>
        <w:spacing w:line="276" w:lineRule="auto"/>
        <w:jc w:val="both"/>
        <w:rPr>
          <w:lang w:eastAsia="ru-RU"/>
        </w:rPr>
      </w:pPr>
      <w:r w:rsidRPr="00B32110">
        <w:rPr>
          <w:b/>
          <w:lang w:eastAsia="ru-RU"/>
        </w:rPr>
        <w:t xml:space="preserve">Религиозные верования жителей АГО: православие, ислам, язычество. (4 ч.) </w:t>
      </w:r>
      <w:r w:rsidRPr="00B32110">
        <w:rPr>
          <w:lang w:eastAsia="ru-RU"/>
        </w:rPr>
        <w:t>Православные храмы п.Арти. Мечети АГО. Старообрядческая церковь с. Пристань.</w:t>
      </w:r>
    </w:p>
    <w:p w:rsidR="00A07201" w:rsidRPr="00B32110" w:rsidRDefault="00A07201" w:rsidP="00B61104">
      <w:pPr>
        <w:spacing w:line="276" w:lineRule="auto"/>
        <w:jc w:val="both"/>
        <w:rPr>
          <w:b/>
          <w:lang w:eastAsia="ru-RU"/>
        </w:rPr>
      </w:pPr>
      <w:r w:rsidRPr="00B32110">
        <w:rPr>
          <w:b/>
          <w:lang w:eastAsia="ru-RU"/>
        </w:rPr>
        <w:t xml:space="preserve">Итоговое занятие: Игра «Путешествие по родному краю» </w:t>
      </w:r>
    </w:p>
    <w:p w:rsidR="00A07201" w:rsidRPr="00B32110" w:rsidRDefault="00A07201" w:rsidP="00B61104">
      <w:pPr>
        <w:shd w:val="clear" w:color="auto" w:fill="FFFFFF"/>
        <w:spacing w:after="135" w:line="276" w:lineRule="auto"/>
        <w:jc w:val="both"/>
      </w:pPr>
      <w:r w:rsidRPr="00B32110">
        <w:rPr>
          <w:i/>
          <w:iCs/>
        </w:rPr>
        <w:t>Практические занятия: </w:t>
      </w:r>
      <w:r w:rsidRPr="00B32110">
        <w:t>знакомство с краеведческими объектами; фиксирование исторических событий; запись воспоминаний; работа с первоисточниками; каталогами.</w:t>
      </w:r>
    </w:p>
    <w:p w:rsidR="00A07201" w:rsidRPr="00B32110" w:rsidRDefault="00A07201" w:rsidP="00B61104">
      <w:pPr>
        <w:ind w:firstLine="708"/>
        <w:jc w:val="both"/>
        <w:rPr>
          <w:b/>
        </w:rPr>
      </w:pPr>
      <w:r w:rsidRPr="00B32110">
        <w:rPr>
          <w:b/>
        </w:rPr>
        <w:t>Изучение истории школы</w:t>
      </w:r>
    </w:p>
    <w:p w:rsidR="00A07201" w:rsidRPr="00B32110" w:rsidRDefault="00A07201" w:rsidP="00B61104">
      <w:pPr>
        <w:shd w:val="clear" w:color="auto" w:fill="FFFFFF"/>
        <w:spacing w:after="135" w:line="276" w:lineRule="auto"/>
        <w:jc w:val="both"/>
      </w:pPr>
      <w:r w:rsidRPr="00B32110">
        <w:t>Изучение истории школы. Школьный музей как источник изучения родного края. История его образования. Выпускники школы. Основные события в жизни школы.</w:t>
      </w:r>
    </w:p>
    <w:p w:rsidR="00A07201" w:rsidRPr="00B32110" w:rsidRDefault="00A07201" w:rsidP="00B61104">
      <w:pPr>
        <w:shd w:val="clear" w:color="auto" w:fill="FFFFFF"/>
        <w:spacing w:after="135" w:line="276" w:lineRule="auto"/>
        <w:jc w:val="both"/>
      </w:pPr>
      <w:r w:rsidRPr="00B32110">
        <w:rPr>
          <w:i/>
          <w:iCs/>
        </w:rPr>
        <w:t>Практические занятия: </w:t>
      </w:r>
      <w:r w:rsidRPr="00B32110">
        <w:t>поиск документов по истории школы (официальные документы; публикации; запись устных воспоминаний педагогов и выпускников школы).</w:t>
      </w:r>
    </w:p>
    <w:p w:rsidR="00A07201" w:rsidRPr="00B32110" w:rsidRDefault="00A07201" w:rsidP="00B6110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10">
        <w:rPr>
          <w:rFonts w:ascii="Times New Roman" w:hAnsi="Times New Roman" w:cs="Times New Roman"/>
          <w:sz w:val="24"/>
          <w:szCs w:val="24"/>
        </w:rPr>
        <w:t xml:space="preserve">      Учителя школы. История деятельности пионерской и комсомольской организаций по экспозиции.</w:t>
      </w:r>
    </w:p>
    <w:p w:rsidR="00A07201" w:rsidRPr="00B32110" w:rsidRDefault="00A07201" w:rsidP="00B61104">
      <w:pPr>
        <w:shd w:val="clear" w:color="auto" w:fill="FFFFFF"/>
        <w:spacing w:after="135" w:line="276" w:lineRule="auto"/>
        <w:jc w:val="both"/>
      </w:pPr>
      <w:r w:rsidRPr="00B32110">
        <w:rPr>
          <w:i/>
          <w:iCs/>
        </w:rPr>
        <w:t>Практические занятия:</w:t>
      </w:r>
      <w:r w:rsidRPr="00B32110">
        <w:t> поиск и обработка документов; создание стенда «Золотые и серебряные медалисты школы».</w:t>
      </w:r>
    </w:p>
    <w:p w:rsidR="00A07201" w:rsidRPr="00B32110" w:rsidRDefault="00A07201" w:rsidP="00B61104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110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</w:p>
    <w:p w:rsidR="00A07201" w:rsidRPr="00B32110" w:rsidRDefault="00A07201" w:rsidP="00B6110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10">
        <w:rPr>
          <w:rFonts w:ascii="Times New Roman" w:hAnsi="Times New Roman" w:cs="Times New Roman"/>
          <w:sz w:val="24"/>
          <w:szCs w:val="24"/>
        </w:rPr>
        <w:t>Как оформлять результаты практических работ кружка. Фотоальбом. Организация отчетной выставки.</w:t>
      </w:r>
    </w:p>
    <w:p w:rsidR="00A07201" w:rsidRPr="00B32110" w:rsidRDefault="00A07201" w:rsidP="00680017">
      <w:pPr>
        <w:rPr>
          <w:b/>
        </w:rPr>
      </w:pPr>
    </w:p>
    <w:p w:rsidR="00A07201" w:rsidRPr="00B32110" w:rsidRDefault="00A07201" w:rsidP="00A07201">
      <w:pPr>
        <w:ind w:left="-540"/>
        <w:jc w:val="center"/>
        <w:rPr>
          <w:b/>
        </w:rPr>
      </w:pPr>
      <w:r w:rsidRPr="00B32110">
        <w:rPr>
          <w:b/>
        </w:rPr>
        <w:t>Материально-техническое обеспечение</w:t>
      </w:r>
    </w:p>
    <w:p w:rsidR="00A07201" w:rsidRPr="00B32110" w:rsidRDefault="00A07201" w:rsidP="009F3A36">
      <w:pPr>
        <w:ind w:firstLine="708"/>
        <w:jc w:val="center"/>
        <w:rPr>
          <w:b/>
        </w:rPr>
      </w:pPr>
    </w:p>
    <w:p w:rsidR="004401D0" w:rsidRPr="00B32110" w:rsidRDefault="004401D0" w:rsidP="004401D0">
      <w:pPr>
        <w:ind w:left="-567"/>
        <w:rPr>
          <w:b/>
        </w:rPr>
      </w:pPr>
      <w:r w:rsidRPr="00B32110">
        <w:rPr>
          <w:b/>
        </w:rPr>
        <w:t>Кабинет:  308</w:t>
      </w:r>
    </w:p>
    <w:p w:rsidR="004401D0" w:rsidRPr="00B32110" w:rsidRDefault="004401D0" w:rsidP="004401D0">
      <w:pPr>
        <w:ind w:left="-540"/>
        <w:rPr>
          <w:vertAlign w:val="superscript"/>
        </w:rPr>
      </w:pPr>
      <w:r w:rsidRPr="00B32110">
        <w:t>Общая площадь кабинета – 46,5 м</w:t>
      </w:r>
      <w:r w:rsidRPr="00B32110">
        <w:rPr>
          <w:vertAlign w:val="superscript"/>
        </w:rPr>
        <w:t>2</w:t>
      </w:r>
    </w:p>
    <w:p w:rsidR="004401D0" w:rsidRPr="00B32110" w:rsidRDefault="004401D0" w:rsidP="004401D0">
      <w:pPr>
        <w:ind w:left="-540"/>
      </w:pPr>
      <w:r w:rsidRPr="00B32110">
        <w:t xml:space="preserve"> Количество посадочных мест –   26</w:t>
      </w:r>
    </w:p>
    <w:p w:rsidR="004401D0" w:rsidRPr="00B32110" w:rsidRDefault="004401D0" w:rsidP="004401D0"/>
    <w:p w:rsidR="004401D0" w:rsidRPr="00B32110" w:rsidRDefault="004401D0" w:rsidP="004401D0">
      <w:pPr>
        <w:shd w:val="clear" w:color="auto" w:fill="FFFFFF"/>
        <w:ind w:left="-567"/>
        <w:jc w:val="both"/>
      </w:pPr>
      <w:r w:rsidRPr="00B32110">
        <w:rPr>
          <w:b/>
          <w:bCs/>
        </w:rPr>
        <w:t xml:space="preserve">Размеры мебели и её маркировка по ГОСТам «Столы ученические и стулья ученические»  </w:t>
      </w:r>
    </w:p>
    <w:p w:rsidR="004401D0" w:rsidRPr="00B32110" w:rsidRDefault="004401D0" w:rsidP="004401D0">
      <w:pPr>
        <w:shd w:val="clear" w:color="auto" w:fill="FFFFFF"/>
        <w:ind w:left="-567" w:firstLine="336"/>
        <w:jc w:val="both"/>
      </w:pPr>
      <w:r w:rsidRPr="00B32110">
        <w:t> </w:t>
      </w:r>
    </w:p>
    <w:p w:rsidR="004401D0" w:rsidRPr="00B32110" w:rsidRDefault="004401D0" w:rsidP="004401D0">
      <w:pPr>
        <w:shd w:val="clear" w:color="auto" w:fill="FFFFFF"/>
        <w:ind w:left="-567"/>
        <w:jc w:val="both"/>
      </w:pPr>
      <w:r w:rsidRPr="00B32110">
        <w:t xml:space="preserve">     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:rsidR="00A07201" w:rsidRPr="00B32110" w:rsidRDefault="00A07201" w:rsidP="009F3A36">
      <w:pPr>
        <w:ind w:firstLine="708"/>
        <w:jc w:val="center"/>
        <w:rPr>
          <w:b/>
        </w:rPr>
      </w:pPr>
    </w:p>
    <w:tbl>
      <w:tblPr>
        <w:tblW w:w="8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2731"/>
        <w:gridCol w:w="1440"/>
        <w:gridCol w:w="1679"/>
      </w:tblGrid>
      <w:tr w:rsidR="004401D0" w:rsidRPr="00B32110" w:rsidTr="00917519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Высота стола (в мм)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Цвет маркировки</w:t>
            </w:r>
          </w:p>
        </w:tc>
      </w:tr>
      <w:tr w:rsidR="004401D0" w:rsidRPr="00B32110" w:rsidTr="00917519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700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Зеленый</w:t>
            </w:r>
          </w:p>
        </w:tc>
      </w:tr>
      <w:tr w:rsidR="004401D0" w:rsidRPr="00B32110" w:rsidTr="00917519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760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401D0" w:rsidRPr="00B32110" w:rsidRDefault="004401D0" w:rsidP="00917519">
            <w:pPr>
              <w:jc w:val="center"/>
            </w:pPr>
            <w:r w:rsidRPr="00B32110">
              <w:t>Голубой</w:t>
            </w:r>
          </w:p>
        </w:tc>
      </w:tr>
    </w:tbl>
    <w:p w:rsidR="00A07201" w:rsidRPr="00B32110" w:rsidRDefault="00A07201" w:rsidP="009F3A36">
      <w:pPr>
        <w:ind w:firstLine="708"/>
        <w:jc w:val="center"/>
        <w:rPr>
          <w:b/>
        </w:rPr>
      </w:pPr>
    </w:p>
    <w:p w:rsidR="00CC389A" w:rsidRDefault="00CC389A" w:rsidP="00134A61">
      <w:pPr>
        <w:rPr>
          <w:b/>
          <w:sz w:val="28"/>
          <w:szCs w:val="28"/>
        </w:rPr>
      </w:pPr>
    </w:p>
    <w:p w:rsidR="00CC389A" w:rsidRPr="00B32110" w:rsidRDefault="00CC389A" w:rsidP="00CC389A">
      <w:pPr>
        <w:ind w:left="-540"/>
        <w:jc w:val="center"/>
        <w:rPr>
          <w:b/>
        </w:rPr>
      </w:pPr>
      <w:r w:rsidRPr="00B32110">
        <w:rPr>
          <w:b/>
        </w:rPr>
        <w:t>Информационное обеспечение</w:t>
      </w:r>
    </w:p>
    <w:p w:rsidR="00A07201" w:rsidRPr="00B32110" w:rsidRDefault="00A07201" w:rsidP="009F3A36">
      <w:pPr>
        <w:ind w:firstLine="708"/>
        <w:jc w:val="center"/>
        <w:rPr>
          <w:b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2219"/>
      </w:tblGrid>
      <w:tr w:rsidR="004401D0" w:rsidRPr="00B32110" w:rsidTr="00917519">
        <w:trPr>
          <w:trHeight w:val="326"/>
        </w:trPr>
        <w:tc>
          <w:tcPr>
            <w:tcW w:w="10019" w:type="dxa"/>
            <w:gridSpan w:val="2"/>
            <w:shd w:val="clear" w:color="auto" w:fill="auto"/>
          </w:tcPr>
          <w:p w:rsidR="004401D0" w:rsidRPr="00B32110" w:rsidRDefault="004401D0" w:rsidP="00680017">
            <w:pPr>
              <w:jc w:val="center"/>
              <w:rPr>
                <w:b/>
              </w:rPr>
            </w:pPr>
            <w:r w:rsidRPr="00B32110">
              <w:rPr>
                <w:b/>
              </w:rPr>
              <w:t>Технические средства обучения</w:t>
            </w:r>
          </w:p>
        </w:tc>
      </w:tr>
      <w:tr w:rsidR="004401D0" w:rsidRPr="00B32110" w:rsidTr="00680017">
        <w:trPr>
          <w:trHeight w:val="585"/>
        </w:trPr>
        <w:tc>
          <w:tcPr>
            <w:tcW w:w="7800" w:type="dxa"/>
            <w:shd w:val="clear" w:color="auto" w:fill="auto"/>
          </w:tcPr>
          <w:p w:rsidR="004401D0" w:rsidRPr="00B32110" w:rsidRDefault="004401D0" w:rsidP="00680017">
            <w:pPr>
              <w:pStyle w:val="1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993"/>
              <w:jc w:val="both"/>
            </w:pPr>
            <w:r w:rsidRPr="00B32110">
              <w:t>мультимедийный проектор;</w:t>
            </w:r>
          </w:p>
          <w:p w:rsidR="004401D0" w:rsidRPr="00B32110" w:rsidRDefault="004401D0" w:rsidP="00680017">
            <w:pPr>
              <w:pStyle w:val="1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993"/>
              <w:jc w:val="both"/>
            </w:pPr>
            <w:r w:rsidRPr="00B32110">
              <w:t>компьютер;</w:t>
            </w:r>
          </w:p>
        </w:tc>
        <w:tc>
          <w:tcPr>
            <w:tcW w:w="2219" w:type="dxa"/>
            <w:shd w:val="clear" w:color="auto" w:fill="auto"/>
          </w:tcPr>
          <w:p w:rsidR="004401D0" w:rsidRPr="00B32110" w:rsidRDefault="00CC389A" w:rsidP="00680017">
            <w:pPr>
              <w:jc w:val="center"/>
            </w:pPr>
            <w:r w:rsidRPr="00B32110">
              <w:t>1шт</w:t>
            </w:r>
          </w:p>
          <w:p w:rsidR="00CC389A" w:rsidRPr="00B32110" w:rsidRDefault="00CC389A" w:rsidP="00680017">
            <w:pPr>
              <w:jc w:val="center"/>
            </w:pPr>
            <w:r w:rsidRPr="00B32110">
              <w:t>1шт</w:t>
            </w:r>
          </w:p>
        </w:tc>
      </w:tr>
      <w:tr w:rsidR="004401D0" w:rsidRPr="00B32110" w:rsidTr="00917519">
        <w:trPr>
          <w:trHeight w:val="326"/>
        </w:trPr>
        <w:tc>
          <w:tcPr>
            <w:tcW w:w="10019" w:type="dxa"/>
            <w:gridSpan w:val="2"/>
            <w:shd w:val="clear" w:color="auto" w:fill="auto"/>
          </w:tcPr>
          <w:p w:rsidR="004401D0" w:rsidRPr="00B32110" w:rsidRDefault="004401D0" w:rsidP="00680017">
            <w:pPr>
              <w:jc w:val="center"/>
              <w:rPr>
                <w:b/>
              </w:rPr>
            </w:pPr>
            <w:r w:rsidRPr="00B32110">
              <w:rPr>
                <w:b/>
              </w:rPr>
              <w:t>Экранно-звуковые пособия</w:t>
            </w:r>
          </w:p>
        </w:tc>
      </w:tr>
      <w:tr w:rsidR="004401D0" w:rsidRPr="00B32110" w:rsidTr="004401D0">
        <w:trPr>
          <w:trHeight w:val="326"/>
        </w:trPr>
        <w:tc>
          <w:tcPr>
            <w:tcW w:w="7800" w:type="dxa"/>
            <w:shd w:val="clear" w:color="auto" w:fill="auto"/>
          </w:tcPr>
          <w:p w:rsidR="004401D0" w:rsidRPr="00B32110" w:rsidRDefault="00534F73" w:rsidP="00680017">
            <w:pPr>
              <w:pStyle w:val="1"/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B32110">
              <w:rPr>
                <w:b/>
              </w:rPr>
              <w:t>Слайдовые презентации по темам:</w:t>
            </w:r>
          </w:p>
          <w:p w:rsidR="00534F73" w:rsidRPr="00B32110" w:rsidRDefault="00534F73" w:rsidP="00680017">
            <w:pPr>
              <w:pStyle w:val="1"/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</w:pPr>
            <w:r w:rsidRPr="00B32110">
              <w:lastRenderedPageBreak/>
              <w:t>-История образования п.Арти</w:t>
            </w:r>
          </w:p>
          <w:p w:rsidR="00534F73" w:rsidRPr="00B32110" w:rsidRDefault="00534F73" w:rsidP="00680017">
            <w:pPr>
              <w:pStyle w:val="1"/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</w:pPr>
            <w:r w:rsidRPr="00B32110">
              <w:t>-Артинский завод в прошлом и настоящем</w:t>
            </w:r>
          </w:p>
          <w:p w:rsidR="00534F73" w:rsidRPr="00B32110" w:rsidRDefault="00534F73" w:rsidP="00680017">
            <w:pPr>
              <w:pStyle w:val="1"/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0"/>
              <w:jc w:val="both"/>
            </w:pPr>
            <w:r w:rsidRPr="00B32110">
              <w:t>-Улицы п.Арти в прошлом и настоящем</w:t>
            </w:r>
          </w:p>
          <w:p w:rsidR="00534F73" w:rsidRPr="00B32110" w:rsidRDefault="00534F73" w:rsidP="00680017">
            <w:r w:rsidRPr="00B32110">
              <w:t xml:space="preserve">- Основные занятия населения п.г.Арти в прошлом и настоящем </w:t>
            </w:r>
          </w:p>
          <w:p w:rsidR="00CC389A" w:rsidRPr="00B32110" w:rsidRDefault="00CC389A" w:rsidP="00680017">
            <w:r w:rsidRPr="00B32110">
              <w:rPr>
                <w:b/>
              </w:rPr>
              <w:t>-</w:t>
            </w:r>
            <w:r w:rsidRPr="00B32110">
              <w:t xml:space="preserve"> Официальные символы Артинского городского округа: герб, флаг, гимн.</w:t>
            </w:r>
          </w:p>
          <w:p w:rsidR="00CC389A" w:rsidRPr="00B32110" w:rsidRDefault="00CC389A" w:rsidP="00680017">
            <w:r w:rsidRPr="00B32110">
              <w:t>-Достопримечательности п.Арти</w:t>
            </w:r>
          </w:p>
          <w:p w:rsidR="00CC389A" w:rsidRPr="00B32110" w:rsidRDefault="00CC389A" w:rsidP="00680017">
            <w:r w:rsidRPr="00B32110">
              <w:t>-Выпускники школы</w:t>
            </w:r>
          </w:p>
          <w:p w:rsidR="00CC389A" w:rsidRPr="00B32110" w:rsidRDefault="00CC389A" w:rsidP="00680017">
            <w:r w:rsidRPr="00B32110">
              <w:t>-Директора школы</w:t>
            </w:r>
          </w:p>
          <w:p w:rsidR="00CC389A" w:rsidRPr="00B32110" w:rsidRDefault="00CC389A" w:rsidP="00680017">
            <w:r w:rsidRPr="00B32110">
              <w:t>-Медалисты школы</w:t>
            </w:r>
          </w:p>
          <w:p w:rsidR="00CC389A" w:rsidRPr="00B32110" w:rsidRDefault="00CC389A" w:rsidP="00680017">
            <w:r w:rsidRPr="00B32110">
              <w:t>- История деятельности пионерской и комсомольской организаций</w:t>
            </w:r>
          </w:p>
          <w:p w:rsidR="00CC389A" w:rsidRPr="00B32110" w:rsidRDefault="00CC389A" w:rsidP="00680017">
            <w:r w:rsidRPr="00B32110">
              <w:t>-Ветераны педагогического труда</w:t>
            </w:r>
          </w:p>
          <w:p w:rsidR="00CC389A" w:rsidRPr="00B32110" w:rsidRDefault="00CC389A" w:rsidP="00680017">
            <w:pPr>
              <w:rPr>
                <w:b/>
              </w:rPr>
            </w:pPr>
            <w:r w:rsidRPr="00B32110">
              <w:rPr>
                <w:b/>
              </w:rPr>
              <w:t>Звуковые фильмы:</w:t>
            </w:r>
          </w:p>
          <w:p w:rsidR="00CC389A" w:rsidRPr="00B32110" w:rsidRDefault="00CC389A" w:rsidP="00680017">
            <w:r w:rsidRPr="00B32110">
              <w:rPr>
                <w:b/>
              </w:rPr>
              <w:t>-</w:t>
            </w:r>
            <w:r w:rsidRPr="00B32110">
              <w:t>Любимой школе посвящается</w:t>
            </w:r>
          </w:p>
          <w:p w:rsidR="00CC389A" w:rsidRPr="00B32110" w:rsidRDefault="00CC389A" w:rsidP="00680017">
            <w:r w:rsidRPr="00B32110">
              <w:t>-Учителя-ветераны Великой Отечественной войны</w:t>
            </w:r>
          </w:p>
          <w:p w:rsidR="004401D0" w:rsidRPr="00B32110" w:rsidRDefault="00CC389A" w:rsidP="00680017">
            <w:r w:rsidRPr="00B32110">
              <w:t>-Этнографическая карта АГО</w:t>
            </w:r>
          </w:p>
        </w:tc>
        <w:tc>
          <w:tcPr>
            <w:tcW w:w="2219" w:type="dxa"/>
            <w:shd w:val="clear" w:color="auto" w:fill="auto"/>
          </w:tcPr>
          <w:p w:rsidR="004401D0" w:rsidRPr="00B32110" w:rsidRDefault="002B2DD6" w:rsidP="00680017">
            <w:pPr>
              <w:jc w:val="center"/>
            </w:pPr>
            <w:r w:rsidRPr="00B32110">
              <w:lastRenderedPageBreak/>
              <w:t>11 шт.</w:t>
            </w: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  <w:r w:rsidRPr="00B32110">
              <w:t>3шт.</w:t>
            </w:r>
          </w:p>
        </w:tc>
      </w:tr>
      <w:tr w:rsidR="004401D0" w:rsidRPr="00B32110" w:rsidTr="00917519">
        <w:trPr>
          <w:trHeight w:val="326"/>
        </w:trPr>
        <w:tc>
          <w:tcPr>
            <w:tcW w:w="10019" w:type="dxa"/>
            <w:gridSpan w:val="2"/>
            <w:shd w:val="clear" w:color="auto" w:fill="auto"/>
          </w:tcPr>
          <w:p w:rsidR="004401D0" w:rsidRPr="00B32110" w:rsidRDefault="004401D0" w:rsidP="00680017">
            <w:pPr>
              <w:jc w:val="center"/>
              <w:rPr>
                <w:b/>
              </w:rPr>
            </w:pPr>
            <w:r w:rsidRPr="00B32110">
              <w:rPr>
                <w:b/>
              </w:rPr>
              <w:lastRenderedPageBreak/>
              <w:t>Оборудование класса</w:t>
            </w:r>
          </w:p>
        </w:tc>
      </w:tr>
      <w:tr w:rsidR="004401D0" w:rsidRPr="00B32110" w:rsidTr="004401D0">
        <w:trPr>
          <w:trHeight w:val="326"/>
        </w:trPr>
        <w:tc>
          <w:tcPr>
            <w:tcW w:w="7800" w:type="dxa"/>
            <w:shd w:val="clear" w:color="auto" w:fill="auto"/>
          </w:tcPr>
          <w:p w:rsidR="004401D0" w:rsidRPr="00B32110" w:rsidRDefault="004401D0" w:rsidP="00680017">
            <w:pPr>
              <w:jc w:val="both"/>
              <w:rPr>
                <w:b/>
              </w:rPr>
            </w:pPr>
            <w:r w:rsidRPr="00B32110">
              <w:rPr>
                <w:b/>
              </w:rPr>
              <w:t>Книги-раскладушки по темам:</w:t>
            </w:r>
          </w:p>
          <w:p w:rsidR="004401D0" w:rsidRPr="00B32110" w:rsidRDefault="004401D0" w:rsidP="00680017">
            <w:pPr>
              <w:jc w:val="both"/>
            </w:pPr>
            <w:r w:rsidRPr="00B32110">
              <w:t>-10 достопримечательностей п.Арти</w:t>
            </w:r>
          </w:p>
          <w:p w:rsidR="004401D0" w:rsidRPr="00B32110" w:rsidRDefault="004401D0" w:rsidP="00680017">
            <w:pPr>
              <w:jc w:val="both"/>
            </w:pPr>
            <w:r w:rsidRPr="00B32110">
              <w:t>-Православные храмы п.Арти</w:t>
            </w:r>
          </w:p>
          <w:p w:rsidR="004401D0" w:rsidRPr="00B32110" w:rsidRDefault="004401D0" w:rsidP="00680017">
            <w:pPr>
              <w:jc w:val="both"/>
            </w:pPr>
            <w:r w:rsidRPr="00B32110">
              <w:t>-Туристам посвящается</w:t>
            </w:r>
          </w:p>
          <w:p w:rsidR="004401D0" w:rsidRPr="00B32110" w:rsidRDefault="004401D0" w:rsidP="00680017">
            <w:pPr>
              <w:jc w:val="both"/>
            </w:pPr>
            <w:r w:rsidRPr="00B32110">
              <w:t>-Народы Артинского городского округа</w:t>
            </w:r>
          </w:p>
          <w:p w:rsidR="004401D0" w:rsidRPr="00B32110" w:rsidRDefault="004401D0" w:rsidP="00680017">
            <w:pPr>
              <w:jc w:val="both"/>
              <w:rPr>
                <w:b/>
              </w:rPr>
            </w:pPr>
            <w:r w:rsidRPr="00B32110">
              <w:rPr>
                <w:b/>
              </w:rPr>
              <w:t>Буклеты:</w:t>
            </w:r>
          </w:p>
          <w:p w:rsidR="004401D0" w:rsidRPr="00B32110" w:rsidRDefault="004401D0" w:rsidP="00680017">
            <w:pPr>
              <w:jc w:val="both"/>
            </w:pPr>
            <w:r w:rsidRPr="00B32110">
              <w:t>-Население АГО</w:t>
            </w:r>
          </w:p>
          <w:p w:rsidR="004401D0" w:rsidRPr="00B32110" w:rsidRDefault="00534F73" w:rsidP="00680017">
            <w:pPr>
              <w:jc w:val="both"/>
            </w:pPr>
            <w:r w:rsidRPr="00B32110">
              <w:t>-Занятия населения п.Арти</w:t>
            </w:r>
          </w:p>
          <w:p w:rsidR="00534F73" w:rsidRPr="00B32110" w:rsidRDefault="00534F73" w:rsidP="00680017">
            <w:pPr>
              <w:jc w:val="both"/>
            </w:pPr>
            <w:r w:rsidRPr="00B32110">
              <w:t>-Блюда национальной кухни</w:t>
            </w:r>
          </w:p>
          <w:p w:rsidR="00534F73" w:rsidRPr="00B32110" w:rsidRDefault="00534F73" w:rsidP="00680017">
            <w:pPr>
              <w:jc w:val="both"/>
            </w:pPr>
            <w:r w:rsidRPr="00B32110">
              <w:t>-История населенных пунктов Арти</w:t>
            </w:r>
          </w:p>
        </w:tc>
        <w:tc>
          <w:tcPr>
            <w:tcW w:w="2219" w:type="dxa"/>
            <w:shd w:val="clear" w:color="auto" w:fill="auto"/>
          </w:tcPr>
          <w:p w:rsidR="004401D0" w:rsidRPr="00B32110" w:rsidRDefault="00CC389A" w:rsidP="00680017">
            <w:pPr>
              <w:jc w:val="center"/>
            </w:pPr>
            <w:r w:rsidRPr="00B32110">
              <w:t>4 шт</w:t>
            </w: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</w:p>
          <w:p w:rsidR="00CC389A" w:rsidRPr="00B32110" w:rsidRDefault="00CC389A" w:rsidP="00680017">
            <w:pPr>
              <w:jc w:val="center"/>
            </w:pPr>
            <w:r w:rsidRPr="00B32110">
              <w:t>8 шт.</w:t>
            </w:r>
          </w:p>
        </w:tc>
      </w:tr>
    </w:tbl>
    <w:p w:rsidR="00B32110" w:rsidRDefault="00B32110" w:rsidP="00680017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34A61" w:rsidRDefault="00134A61" w:rsidP="00134A6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Формы контроля</w:t>
      </w:r>
    </w:p>
    <w:p w:rsidR="00134A61" w:rsidRDefault="00134A61" w:rsidP="00134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ПАМЯТКА ПО ПОДГОТОВКЕ ДОКЛАДА, СООБЩЕНИЯ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b/>
          <w:bCs/>
          <w:color w:val="000000"/>
        </w:rPr>
        <w:t>Доклад</w:t>
      </w:r>
      <w:r w:rsidRPr="006332D0">
        <w:rPr>
          <w:color w:val="000000"/>
        </w:rPr>
        <w:t> – это небольшое сообщение по заданной теме. Главное в докладах, как и в </w:t>
      </w:r>
      <w:r w:rsidRPr="006332D0">
        <w:rPr>
          <w:b/>
          <w:bCs/>
          <w:color w:val="000000"/>
        </w:rPr>
        <w:t>сообщениях</w:t>
      </w:r>
      <w:r w:rsidRPr="006332D0">
        <w:rPr>
          <w:color w:val="000000"/>
        </w:rPr>
        <w:t>,— суметь передать свои знания, донести до слушателей определённую информацию так, чтобы они её усвоили. При подготовке доклада используется несколько источников (книг, журналов, публикаций в Интернете)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b/>
          <w:bCs/>
          <w:color w:val="000000"/>
        </w:rPr>
        <w:t>Как готовить доклад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1.       Продумайте тему, определите основную мысль будущего доклада.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2.   Изучите литературу по этой теме, глубоко осмыслите её. (Можно использовать книги, журналы, учебные пособия, публикации в Интернете. Подборку книг и журналов помогут сделать в школьной или районной детской библиотеке).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3.   Подберите материал, обратив внимание на то, что будет </w:t>
      </w:r>
      <w:r w:rsidRPr="006332D0">
        <w:rPr>
          <w:b/>
          <w:bCs/>
          <w:color w:val="000000"/>
        </w:rPr>
        <w:t>интересно</w:t>
      </w:r>
      <w:r w:rsidRPr="006332D0">
        <w:rPr>
          <w:color w:val="000000"/>
        </w:rPr>
        <w:t> одноклассникам, сделайте выписки.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4.       Составьте план, и в соответствии с ним набери на компьютере текст из подобранного материала. (Текст доклада печатать шрифтом Times New Roman, 14 кеглем). По объёму доклад предполагает выступление продолжительностью 3-5 минут. Это соответствует примерно 1-2 страницам печатного текста.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6.       Выделите термины, незнакомые слова, уточните произношение трудных слов, расставьте ударения. </w:t>
      </w:r>
      <w:r w:rsidRPr="006332D0">
        <w:rPr>
          <w:b/>
          <w:bCs/>
          <w:color w:val="000000"/>
        </w:rPr>
        <w:t>В конце текста составь словарь терминов.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7. Первой страницей доклада является </w:t>
      </w:r>
      <w:r w:rsidRPr="006332D0">
        <w:rPr>
          <w:b/>
          <w:bCs/>
          <w:color w:val="000000"/>
        </w:rPr>
        <w:t>титульный лист</w:t>
      </w:r>
      <w:r w:rsidRPr="006332D0">
        <w:rPr>
          <w:color w:val="000000"/>
        </w:rPr>
        <w:t> с указанием учебного предмета, темы и данных об авторе.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lastRenderedPageBreak/>
        <w:t>8. В конце доклада желательно указать список использованных при подготовке доклада источников. Составь 3- 4 вопроса к тексту, в которых будут отражены основные моменты содержания сообщения.</w:t>
      </w:r>
    </w:p>
    <w:p w:rsidR="00134A61" w:rsidRPr="006332D0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332D0">
        <w:rPr>
          <w:color w:val="000000"/>
        </w:rPr>
        <w:t>9.       </w:t>
      </w:r>
      <w:r w:rsidRPr="006332D0">
        <w:rPr>
          <w:b/>
          <w:bCs/>
          <w:color w:val="000000"/>
        </w:rPr>
        <w:t>Перескажите устно текст</w:t>
      </w:r>
      <w:r w:rsidRPr="006332D0">
        <w:rPr>
          <w:color w:val="000000"/>
        </w:rPr>
        <w:t> доклада дома. Говорите не очень быстро, делайте паузы, соблюдайте правильную интонацию.</w:t>
      </w:r>
    </w:p>
    <w:p w:rsidR="00134A61" w:rsidRDefault="00134A61" w:rsidP="00134A61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6332D0">
        <w:rPr>
          <w:color w:val="000000"/>
        </w:rPr>
        <w:t>10. В программе «Презентация Microsoft Office PowerPoint» составьте презентацию из слайдов, которые иллюстрируют информацию текста.  К изображениям на слайдах можно сделать заголовки или подписи. </w:t>
      </w:r>
    </w:p>
    <w:p w:rsidR="00134A61" w:rsidRPr="006332D0" w:rsidRDefault="00134A61" w:rsidP="00134A61">
      <w:pPr>
        <w:jc w:val="center"/>
        <w:rPr>
          <w:b/>
        </w:rPr>
      </w:pPr>
      <w:r w:rsidRPr="006332D0">
        <w:rPr>
          <w:b/>
        </w:rPr>
        <w:t>Критерии оценивания доклада (сообщения)</w:t>
      </w:r>
    </w:p>
    <w:p w:rsidR="00134A61" w:rsidRPr="006332D0" w:rsidRDefault="00134A61" w:rsidP="00134A61"/>
    <w:tbl>
      <w:tblPr>
        <w:tblStyle w:val="ab"/>
        <w:tblW w:w="91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9"/>
        <w:gridCol w:w="7206"/>
        <w:gridCol w:w="1230"/>
      </w:tblGrid>
      <w:tr w:rsidR="00134A61" w:rsidRPr="006332D0" w:rsidTr="00134A61">
        <w:trPr>
          <w:cantSplit/>
          <w:trHeight w:val="1151"/>
          <w:tblHeader/>
        </w:trPr>
        <w:tc>
          <w:tcPr>
            <w:tcW w:w="739" w:type="dxa"/>
            <w:vMerge w:val="restart"/>
            <w:textDirection w:val="btLr"/>
          </w:tcPr>
          <w:p w:rsidR="00134A61" w:rsidRPr="006332D0" w:rsidRDefault="00134A61" w:rsidP="00134A61">
            <w:pPr>
              <w:rPr>
                <w:i/>
              </w:rPr>
            </w:pPr>
            <w:r w:rsidRPr="006332D0">
              <w:rPr>
                <w:i/>
              </w:rPr>
              <w:t>Кол-во баллов</w:t>
            </w:r>
          </w:p>
        </w:tc>
        <w:tc>
          <w:tcPr>
            <w:tcW w:w="8436" w:type="dxa"/>
            <w:gridSpan w:val="2"/>
          </w:tcPr>
          <w:p w:rsidR="00134A61" w:rsidRPr="006332D0" w:rsidRDefault="00134A61" w:rsidP="00134A61">
            <w:pPr>
              <w:jc w:val="center"/>
              <w:rPr>
                <w:i/>
              </w:rPr>
            </w:pPr>
            <w:r w:rsidRPr="006332D0">
              <w:rPr>
                <w:i/>
              </w:rPr>
              <w:t>10 баллов</w:t>
            </w:r>
          </w:p>
          <w:p w:rsidR="00134A61" w:rsidRPr="006332D0" w:rsidRDefault="00134A61" w:rsidP="00134A61">
            <w:pPr>
              <w:jc w:val="center"/>
              <w:rPr>
                <w:i/>
              </w:rPr>
            </w:pPr>
            <w:r w:rsidRPr="006332D0">
              <w:rPr>
                <w:i/>
              </w:rPr>
              <w:t>Отлично</w:t>
            </w:r>
          </w:p>
          <w:p w:rsidR="00134A61" w:rsidRPr="006332D0" w:rsidRDefault="00134A61" w:rsidP="00134A61">
            <w:pPr>
              <w:jc w:val="center"/>
              <w:rPr>
                <w:i/>
              </w:rPr>
            </w:pPr>
            <w:r w:rsidRPr="006332D0">
              <w:rPr>
                <w:i/>
              </w:rPr>
              <w:t>(работа завершена)</w:t>
            </w:r>
          </w:p>
        </w:tc>
      </w:tr>
      <w:tr w:rsidR="00134A61" w:rsidRPr="006332D0" w:rsidTr="00134A61">
        <w:trPr>
          <w:cantSplit/>
          <w:trHeight w:val="770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/>
        </w:tc>
        <w:tc>
          <w:tcPr>
            <w:tcW w:w="7206" w:type="dxa"/>
          </w:tcPr>
          <w:p w:rsidR="00134A61" w:rsidRPr="006332D0" w:rsidRDefault="00134A61" w:rsidP="00134A61">
            <w:pPr>
              <w:jc w:val="center"/>
              <w:rPr>
                <w:i/>
              </w:rPr>
            </w:pPr>
            <w:r w:rsidRPr="006332D0">
              <w:rPr>
                <w:i/>
              </w:rPr>
              <w:t>Критерий</w:t>
            </w:r>
          </w:p>
        </w:tc>
        <w:tc>
          <w:tcPr>
            <w:tcW w:w="1230" w:type="dxa"/>
          </w:tcPr>
          <w:p w:rsidR="00134A61" w:rsidRPr="006332D0" w:rsidRDefault="00134A61" w:rsidP="00134A61">
            <w:pPr>
              <w:jc w:val="center"/>
              <w:rPr>
                <w:i/>
              </w:rPr>
            </w:pPr>
            <w:r w:rsidRPr="006332D0">
              <w:rPr>
                <w:i/>
              </w:rPr>
              <w:t>Макс. кол-во баллов</w:t>
            </w:r>
          </w:p>
        </w:tc>
      </w:tr>
      <w:tr w:rsidR="00134A61" w:rsidRPr="006332D0" w:rsidTr="00134A61">
        <w:trPr>
          <w:cantSplit/>
          <w:trHeight w:val="303"/>
        </w:trPr>
        <w:tc>
          <w:tcPr>
            <w:tcW w:w="739" w:type="dxa"/>
            <w:vMerge w:val="restart"/>
            <w:textDirection w:val="btLr"/>
          </w:tcPr>
          <w:p w:rsidR="00134A61" w:rsidRPr="006332D0" w:rsidRDefault="00134A61" w:rsidP="00134A61">
            <w:r w:rsidRPr="006332D0">
              <w:t>Текстовый материал</w:t>
            </w:r>
          </w:p>
        </w:tc>
        <w:tc>
          <w:tcPr>
            <w:tcW w:w="7206" w:type="dxa"/>
          </w:tcPr>
          <w:p w:rsidR="00134A61" w:rsidRPr="006332D0" w:rsidRDefault="00134A61" w:rsidP="00134A61">
            <w:r w:rsidRPr="006332D0">
              <w:t>Материал доступен и научен, идеи раскрыты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58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/>
        </w:tc>
        <w:tc>
          <w:tcPr>
            <w:tcW w:w="7206" w:type="dxa"/>
          </w:tcPr>
          <w:p w:rsidR="00134A61" w:rsidRPr="006332D0" w:rsidRDefault="00134A61" w:rsidP="00134A61">
            <w:r w:rsidRPr="006332D0">
              <w:t>Качественное изложение содержания: четкая, грамотная речь, пересказ текста (допускается зачитывание цитат); наиболее важные понятия, законы и формулы диктуются для записи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2</w:t>
            </w:r>
          </w:p>
        </w:tc>
      </w:tr>
      <w:tr w:rsidR="00134A61" w:rsidRPr="006332D0" w:rsidTr="00134A61">
        <w:trPr>
          <w:cantSplit/>
          <w:trHeight w:val="565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/>
        </w:tc>
        <w:tc>
          <w:tcPr>
            <w:tcW w:w="7206" w:type="dxa"/>
          </w:tcPr>
          <w:p w:rsidR="00134A61" w:rsidRPr="006332D0" w:rsidRDefault="00134A61" w:rsidP="00134A61">
            <w:r w:rsidRPr="006332D0">
              <w:t>Наглядное представление материала (с использованием схем, чертежей, рисунков)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60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/>
        </w:tc>
        <w:tc>
          <w:tcPr>
            <w:tcW w:w="7206" w:type="dxa"/>
          </w:tcPr>
          <w:p w:rsidR="00134A61" w:rsidRPr="006332D0" w:rsidRDefault="00134A61" w:rsidP="00134A61">
            <w:r w:rsidRPr="006332D0">
              <w:t>Использование дополнительной литературы (приведение исторических, интересных фактов)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60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>
            <w:pPr>
              <w:rPr>
                <w:b/>
              </w:rPr>
            </w:pPr>
          </w:p>
        </w:tc>
        <w:tc>
          <w:tcPr>
            <w:tcW w:w="7206" w:type="dxa"/>
          </w:tcPr>
          <w:p w:rsidR="00134A61" w:rsidRPr="006332D0" w:rsidRDefault="00134A61" w:rsidP="00134A61">
            <w:r w:rsidRPr="006332D0">
              <w:t>Использование практических мини-исследований (показом опытов)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60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>
            <w:pPr>
              <w:rPr>
                <w:b/>
              </w:rPr>
            </w:pPr>
          </w:p>
        </w:tc>
        <w:tc>
          <w:tcPr>
            <w:tcW w:w="7206" w:type="dxa"/>
          </w:tcPr>
          <w:p w:rsidR="00134A61" w:rsidRPr="006332D0" w:rsidRDefault="00134A61" w:rsidP="00134A61">
            <w:r w:rsidRPr="006332D0">
              <w:t>Использование примеров практического применения темы (приводятся самостоятельные примеры, решения задач, в том числе качественные, или разбираются тестовые задания с пояснениями)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60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>
            <w:pPr>
              <w:rPr>
                <w:b/>
              </w:rPr>
            </w:pPr>
          </w:p>
        </w:tc>
        <w:tc>
          <w:tcPr>
            <w:tcW w:w="7206" w:type="dxa"/>
          </w:tcPr>
          <w:p w:rsidR="00134A61" w:rsidRPr="006332D0" w:rsidRDefault="00134A61" w:rsidP="00134A61">
            <w:r w:rsidRPr="006332D0">
              <w:t>Подготовка вопросов для слушателей (5-7 закрепляющих вопросов)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60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>
            <w:pPr>
              <w:rPr>
                <w:b/>
              </w:rPr>
            </w:pPr>
          </w:p>
        </w:tc>
        <w:tc>
          <w:tcPr>
            <w:tcW w:w="7206" w:type="dxa"/>
          </w:tcPr>
          <w:p w:rsidR="00134A61" w:rsidRPr="006332D0" w:rsidRDefault="00134A61" w:rsidP="00134A61">
            <w:r w:rsidRPr="006332D0">
              <w:t>Качественные ответы на вопросы слушателей по теме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  <w:tr w:rsidR="00134A61" w:rsidRPr="006332D0" w:rsidTr="00134A61">
        <w:trPr>
          <w:cantSplit/>
          <w:trHeight w:val="342"/>
        </w:trPr>
        <w:tc>
          <w:tcPr>
            <w:tcW w:w="739" w:type="dxa"/>
            <w:vMerge/>
            <w:textDirection w:val="btLr"/>
          </w:tcPr>
          <w:p w:rsidR="00134A61" w:rsidRPr="006332D0" w:rsidRDefault="00134A61" w:rsidP="00134A61">
            <w:pPr>
              <w:rPr>
                <w:b/>
              </w:rPr>
            </w:pPr>
          </w:p>
        </w:tc>
        <w:tc>
          <w:tcPr>
            <w:tcW w:w="7206" w:type="dxa"/>
          </w:tcPr>
          <w:p w:rsidR="00134A61" w:rsidRPr="006332D0" w:rsidRDefault="00134A61" w:rsidP="00134A61">
            <w:r w:rsidRPr="006332D0">
              <w:t>Четко сформулированы выводы</w:t>
            </w:r>
          </w:p>
        </w:tc>
        <w:tc>
          <w:tcPr>
            <w:tcW w:w="1230" w:type="dxa"/>
          </w:tcPr>
          <w:p w:rsidR="00134A61" w:rsidRPr="006332D0" w:rsidRDefault="00134A61" w:rsidP="00134A61">
            <w:r w:rsidRPr="006332D0">
              <w:t>1</w:t>
            </w:r>
          </w:p>
        </w:tc>
      </w:tr>
    </w:tbl>
    <w:p w:rsidR="00134A61" w:rsidRDefault="00134A61" w:rsidP="00134A61">
      <w:pPr>
        <w:spacing w:line="276" w:lineRule="auto"/>
        <w:ind w:left="720"/>
        <w:rPr>
          <w:b/>
        </w:rPr>
      </w:pPr>
    </w:p>
    <w:p w:rsidR="00134A61" w:rsidRDefault="00134A61" w:rsidP="00134A61">
      <w:pPr>
        <w:numPr>
          <w:ilvl w:val="0"/>
          <w:numId w:val="20"/>
        </w:numPr>
        <w:spacing w:line="276" w:lineRule="auto"/>
        <w:rPr>
          <w:b/>
        </w:rPr>
      </w:pPr>
      <w:r w:rsidRPr="006332D0">
        <w:rPr>
          <w:b/>
        </w:rPr>
        <w:t>5-6 баллов –</w:t>
      </w:r>
      <w:r>
        <w:rPr>
          <w:b/>
        </w:rPr>
        <w:t>удовл.</w:t>
      </w:r>
    </w:p>
    <w:p w:rsidR="00134A61" w:rsidRDefault="00134A61" w:rsidP="00134A61">
      <w:pPr>
        <w:numPr>
          <w:ilvl w:val="0"/>
          <w:numId w:val="20"/>
        </w:numPr>
        <w:spacing w:line="276" w:lineRule="auto"/>
        <w:rPr>
          <w:b/>
        </w:rPr>
      </w:pPr>
      <w:r w:rsidRPr="006332D0">
        <w:rPr>
          <w:b/>
        </w:rPr>
        <w:t>7-8 баллов –</w:t>
      </w:r>
      <w:r>
        <w:rPr>
          <w:b/>
        </w:rPr>
        <w:t>хорошо</w:t>
      </w:r>
    </w:p>
    <w:p w:rsidR="00134A61" w:rsidRPr="006332D0" w:rsidRDefault="00134A61" w:rsidP="00134A61">
      <w:pPr>
        <w:numPr>
          <w:ilvl w:val="0"/>
          <w:numId w:val="20"/>
        </w:numPr>
        <w:spacing w:line="276" w:lineRule="auto"/>
        <w:rPr>
          <w:b/>
        </w:rPr>
      </w:pPr>
      <w:r w:rsidRPr="006332D0">
        <w:rPr>
          <w:b/>
        </w:rPr>
        <w:t xml:space="preserve">9-10 баллов – </w:t>
      </w:r>
      <w:r>
        <w:rPr>
          <w:b/>
        </w:rPr>
        <w:t>отлично</w:t>
      </w:r>
    </w:p>
    <w:p w:rsidR="00134A61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34A61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ПРЕЗЕНТАЦИЯ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F1736">
        <w:rPr>
          <w:color w:val="000000"/>
        </w:rPr>
        <w:t>В оформлении презентаций выделяют два блока: оформление слайдов и представление информации на них.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F1736">
        <w:rPr>
          <w:color w:val="000000"/>
        </w:rPr>
        <w:t>Для создания качественной презентации необходимо соблюдать ряд требований, предъявляемых к оформлению данных блоков.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Количество слайдов должно быть не меньше 15.</w:t>
      </w: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Презентация должна иметь слайд – оглавление, откуда можно было бы попасть как на один из разделов (групп) слайдов, так и на каждый из слайдов в отдельности (для реализации использовать свои интерактивные или стандартные управляющие кнопки).</w:t>
      </w: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Презентация должна быть содержательной.</w:t>
      </w: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lastRenderedPageBreak/>
        <w:t>Использовать единый стиль оформления. На слайдах поля, не менее 1 см с каждой стороны. «Светлый текст на темном фоне» или «темный текст на светлом фоне». Допускаемый размер шрифта – не менее 20 пт., рекомендуемый размер шрифта ≥ 24 пт.</w:t>
      </w: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Каждый из слайдов должен содержать «личное клеймо» студента, создавшего данную презентацию (ФИО, группа, и т.д.).</w:t>
      </w: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С каждого из слайдов презентации должна быть возможность возврата на слайд-оглавление.</w:t>
      </w:r>
    </w:p>
    <w:p w:rsidR="00134A61" w:rsidRPr="00FF1736" w:rsidRDefault="00134A61" w:rsidP="00134A61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Для каждого из слайдов должна использоваться уникальная форма перехода.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Требования к оформлению презентаций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F1736">
        <w:rPr>
          <w:color w:val="000000"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Оформление слайдов:</w:t>
      </w:r>
    </w:p>
    <w:p w:rsidR="00134A61" w:rsidRPr="00FF1736" w:rsidRDefault="00134A61" w:rsidP="00134A61">
      <w:r w:rsidRPr="00FF1736">
        <w:rPr>
          <w:color w:val="000000"/>
          <w:shd w:val="clear" w:color="auto" w:fill="FFFFFF"/>
        </w:rPr>
        <w:t>·Соблюдать единый стиль оформления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·Избегать стилей, которые будут отвлекать от самой презентации.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·Вспомогательная информация (управляющие кнопки) не должны преобладать над основной информацией (текстом, иллюстрациями).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Фон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Для фона предпочтительны холодные тона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Использование цвета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·На одном слайде рекомендуется использовать не более трех цветов: один для фона, один для заголовка, один для текста.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·Для фона и текста использовать контрастные цвета.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Анимационные эффекты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·Использовать возможности компьютерной анимации для представления информации на слайде.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Представление информации:</w:t>
      </w:r>
    </w:p>
    <w:p w:rsidR="00134A61" w:rsidRPr="00FF1736" w:rsidRDefault="00134A61" w:rsidP="00134A61">
      <w:r w:rsidRPr="00FF1736">
        <w:rPr>
          <w:color w:val="000000"/>
          <w:shd w:val="clear" w:color="auto" w:fill="FFFFFF"/>
        </w:rPr>
        <w:t>·Использовать короткие слова и предложения.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·Минимизировать количество предлогов, наречий, прилагательных.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·Заголовки должны привлекать внимание аудитории.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Расположение информации на странице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Предпочтительно горизонтальное расположение информации.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Наиболее важная информация должна располагаться в центре экрана.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Если на слайде располагается картинка, надпись должна располагаться под ней.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Шрифты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·Для заголовков – не менее 24.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·Для информации не менее 18.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·Шрифты без засечек легче читать с большого расстояния.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·Нельзя смешивать разные типы шрифтов в одной презентации.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·Для выделения информации следует использовать жирный шрифт, курсив или подчеркивание.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·Не злоупотреблять прописными буквами (они читаются хуже строчных).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Объем информации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·Не стоит заполнять один слайд слишком большим объемом информации: люди могут единовременно запомнить не более трех фактов, выводов, определений.· 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b/>
          <w:bCs/>
          <w:color w:val="000000"/>
        </w:rPr>
        <w:t>Виды слайдов</w:t>
      </w:r>
    </w:p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F1736">
        <w:rPr>
          <w:color w:val="000000"/>
        </w:rPr>
        <w:t>Для обеспечения разнообразия следует использовать разные виды слайдов:</w:t>
      </w:r>
    </w:p>
    <w:p w:rsidR="00134A61" w:rsidRPr="00FF1736" w:rsidRDefault="00134A61" w:rsidP="00134A61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с текстом;</w:t>
      </w:r>
    </w:p>
    <w:p w:rsidR="00134A61" w:rsidRPr="00FF1736" w:rsidRDefault="00134A61" w:rsidP="00134A61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lastRenderedPageBreak/>
        <w:t>с таблицами;</w:t>
      </w:r>
    </w:p>
    <w:p w:rsidR="00134A61" w:rsidRPr="006332D0" w:rsidRDefault="00134A61" w:rsidP="00134A61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F1736">
        <w:rPr>
          <w:color w:val="000000"/>
        </w:rPr>
        <w:t>с диаграммами.</w:t>
      </w:r>
    </w:p>
    <w:p w:rsidR="00134A61" w:rsidRDefault="00134A61" w:rsidP="00134A61">
      <w:pPr>
        <w:pStyle w:val="af"/>
        <w:ind w:left="-426" w:firstLine="0"/>
      </w:pPr>
      <w:r>
        <w:t>Лист оценивания презентации ученика</w:t>
      </w:r>
    </w:p>
    <w:p w:rsidR="00134A61" w:rsidRDefault="00134A61" w:rsidP="00134A61">
      <w:pPr>
        <w:pStyle w:val="a5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237"/>
        <w:gridCol w:w="2268"/>
      </w:tblGrid>
      <w:tr w:rsidR="00134A61" w:rsidTr="0075435A">
        <w:tc>
          <w:tcPr>
            <w:tcW w:w="1843" w:type="dxa"/>
            <w:shd w:val="clear" w:color="auto" w:fill="auto"/>
            <w:vAlign w:val="center"/>
          </w:tcPr>
          <w:p w:rsidR="00134A61" w:rsidRDefault="00134A61" w:rsidP="00134A61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34A61" w:rsidRDefault="00134A61" w:rsidP="00134A61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4A61" w:rsidRDefault="00134A61" w:rsidP="00134A61">
            <w:pPr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</w:tc>
      </w:tr>
      <w:tr w:rsidR="00134A61" w:rsidTr="0075435A">
        <w:tc>
          <w:tcPr>
            <w:tcW w:w="1843" w:type="dxa"/>
          </w:tcPr>
          <w:p w:rsidR="00134A61" w:rsidRDefault="00134A61" w:rsidP="00134A61">
            <w:r>
              <w:t>Использование технологий</w:t>
            </w:r>
          </w:p>
        </w:tc>
        <w:tc>
          <w:tcPr>
            <w:tcW w:w="6237" w:type="dxa"/>
          </w:tcPr>
          <w:p w:rsidR="00134A61" w:rsidRDefault="00134A61" w:rsidP="00134A61">
            <w:r>
              <w:t>Тематика исследования, отраженного в презентации, на какой возраст учащихся рассчитано обучение, требуются ли навыки работы с компьютером?</w:t>
            </w:r>
          </w:p>
          <w:p w:rsidR="00134A61" w:rsidRDefault="00134A61" w:rsidP="00134A61"/>
          <w:p w:rsidR="00134A61" w:rsidRDefault="00134A61" w:rsidP="00134A61">
            <w:r>
              <w:t>Как использование современных технологий помогает учащимся выполнять работу быстрее, качественнее, на более высоком уровне?</w:t>
            </w:r>
          </w:p>
          <w:p w:rsidR="00134A61" w:rsidRDefault="00134A61" w:rsidP="00134A61"/>
          <w:p w:rsidR="00134A61" w:rsidRDefault="00134A61" w:rsidP="00134A61">
            <w:r>
              <w:t>Насколько эффективна интеграция технологий в решении задач Вашего проекта?</w:t>
            </w:r>
          </w:p>
          <w:p w:rsidR="00134A61" w:rsidRDefault="00134A61" w:rsidP="00134A61"/>
          <w:p w:rsidR="00134A61" w:rsidRDefault="00134A61" w:rsidP="00134A61">
            <w:r>
              <w:t>Целесообразно ли использование такой технологии для получения необходимых знаний, умений и навыков по конкретному предмету школьной педагогики?</w:t>
            </w:r>
          </w:p>
          <w:p w:rsidR="00134A61" w:rsidRDefault="00134A61" w:rsidP="00134A61"/>
          <w:p w:rsidR="00134A61" w:rsidRDefault="00134A61" w:rsidP="00134A61">
            <w:r>
              <w:t>Оформление презентации логично, отвечает требованиям эстетики, дизайн не противоречит содержанию презентации?</w:t>
            </w:r>
          </w:p>
          <w:p w:rsidR="00134A61" w:rsidRDefault="00134A61" w:rsidP="00134A61"/>
          <w:p w:rsidR="00134A61" w:rsidRDefault="00134A61" w:rsidP="00134A61">
            <w:r>
              <w:t>Изображения в презентации привлекательны, интересны и соответствуют содержанию, не накладываются на текст (если это не специальные эффекты)?</w:t>
            </w:r>
          </w:p>
          <w:p w:rsidR="00134A61" w:rsidRDefault="00134A61" w:rsidP="00134A61"/>
          <w:p w:rsidR="00134A61" w:rsidRDefault="00134A61" w:rsidP="00134A61">
            <w:r>
              <w:t>Текст легко читается, фон сочетается с графическими элементами?</w:t>
            </w:r>
          </w:p>
          <w:p w:rsidR="00134A61" w:rsidRDefault="00134A61" w:rsidP="00134A61"/>
          <w:p w:rsidR="00134A61" w:rsidRDefault="00134A61" w:rsidP="00134A61">
            <w:r>
              <w:t>Списки, таблицы, диаграммы и графики в презентации выстроены и размещены корректно?</w:t>
            </w:r>
          </w:p>
          <w:p w:rsidR="00134A61" w:rsidRDefault="00134A61" w:rsidP="00134A61"/>
          <w:p w:rsidR="00134A61" w:rsidRDefault="00134A61" w:rsidP="00134A61">
            <w:r>
              <w:t>Все ссылки работают?</w:t>
            </w:r>
          </w:p>
        </w:tc>
        <w:tc>
          <w:tcPr>
            <w:tcW w:w="2268" w:type="dxa"/>
          </w:tcPr>
          <w:p w:rsidR="00134A61" w:rsidRDefault="00134A61" w:rsidP="00134A61"/>
        </w:tc>
      </w:tr>
      <w:tr w:rsidR="00134A61" w:rsidTr="0075435A">
        <w:tc>
          <w:tcPr>
            <w:tcW w:w="1843" w:type="dxa"/>
          </w:tcPr>
          <w:p w:rsidR="00134A61" w:rsidRDefault="00134A61" w:rsidP="00134A61">
            <w:r>
              <w:rPr>
                <w:snapToGrid w:val="0"/>
              </w:rPr>
              <w:t>Процесс обучения</w:t>
            </w:r>
          </w:p>
        </w:tc>
        <w:tc>
          <w:tcPr>
            <w:tcW w:w="6237" w:type="dxa"/>
          </w:tcPr>
          <w:p w:rsidR="00134A61" w:rsidRDefault="00134A61" w:rsidP="00134A61">
            <w:pPr>
              <w:rPr>
                <w:snapToGrid w:val="0"/>
              </w:rPr>
            </w:pPr>
            <w:r>
              <w:rPr>
                <w:snapToGrid w:val="0"/>
              </w:rPr>
              <w:t xml:space="preserve">Каким образом созданная презентация демонстрирует способность учащегося к анализу и/или синтезу различных видов информации над учебной темой или учебным разделом проекта (например, умение интерпретировать, оценивать, теоретизировать и т. п.)? </w:t>
            </w:r>
          </w:p>
          <w:p w:rsidR="00134A61" w:rsidRDefault="00134A61" w:rsidP="00134A61">
            <w:pPr>
              <w:rPr>
                <w:snapToGrid w:val="0"/>
              </w:rPr>
            </w:pPr>
          </w:p>
          <w:p w:rsidR="00134A61" w:rsidRDefault="00134A61" w:rsidP="00134A61">
            <w:pPr>
              <w:rPr>
                <w:snapToGrid w:val="0"/>
              </w:rPr>
            </w:pPr>
            <w:r>
              <w:rPr>
                <w:snapToGrid w:val="0"/>
              </w:rPr>
              <w:t>Каким образом созданная презентация демонстрирует понимание учащимися поставленных задач?</w:t>
            </w:r>
          </w:p>
          <w:p w:rsidR="00134A61" w:rsidRDefault="00134A61" w:rsidP="00134A61">
            <w:pPr>
              <w:rPr>
                <w:snapToGrid w:val="0"/>
              </w:rPr>
            </w:pPr>
          </w:p>
          <w:p w:rsidR="00134A61" w:rsidRDefault="00134A61" w:rsidP="00134A61">
            <w:pPr>
              <w:rPr>
                <w:i/>
                <w:snapToGrid w:val="0"/>
              </w:rPr>
            </w:pPr>
            <w:r>
              <w:rPr>
                <w:snapToGrid w:val="0"/>
              </w:rPr>
              <w:t xml:space="preserve">Соответствует ли содержание презентации утвержденному </w:t>
            </w:r>
            <w:r>
              <w:rPr>
                <w:i/>
                <w:snapToGrid w:val="0"/>
              </w:rPr>
              <w:t>Минимуму знаний</w:t>
            </w:r>
            <w:r>
              <w:rPr>
                <w:snapToGrid w:val="0"/>
              </w:rPr>
              <w:t xml:space="preserve"> по предмету и </w:t>
            </w:r>
            <w:r>
              <w:rPr>
                <w:i/>
                <w:snapToGrid w:val="0"/>
              </w:rPr>
              <w:t xml:space="preserve">Стандартам обучения? </w:t>
            </w:r>
          </w:p>
          <w:p w:rsidR="00134A61" w:rsidRDefault="00134A61" w:rsidP="00134A61">
            <w:pPr>
              <w:rPr>
                <w:i/>
                <w:snapToGrid w:val="0"/>
              </w:rPr>
            </w:pPr>
          </w:p>
          <w:p w:rsidR="00134A61" w:rsidRDefault="00134A61" w:rsidP="00134A61">
            <w:r>
              <w:rPr>
                <w:snapToGrid w:val="0"/>
              </w:rPr>
              <w:t>Каким образом данная методика обучения учитывает индивидуально-личностные качества учащегося?</w:t>
            </w:r>
          </w:p>
        </w:tc>
        <w:tc>
          <w:tcPr>
            <w:tcW w:w="2268" w:type="dxa"/>
          </w:tcPr>
          <w:p w:rsidR="00134A61" w:rsidRDefault="00134A61" w:rsidP="00134A61"/>
        </w:tc>
      </w:tr>
    </w:tbl>
    <w:p w:rsidR="00134A61" w:rsidRPr="00FF1736" w:rsidRDefault="00134A61" w:rsidP="00134A6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34A61" w:rsidRDefault="00134A61" w:rsidP="00134A61">
      <w:pPr>
        <w:ind w:firstLine="708"/>
        <w:jc w:val="both"/>
      </w:pPr>
    </w:p>
    <w:p w:rsidR="00134A61" w:rsidRPr="006178EF" w:rsidRDefault="00134A61" w:rsidP="00B32110">
      <w:pPr>
        <w:ind w:left="-567"/>
        <w:jc w:val="center"/>
        <w:rPr>
          <w:b/>
        </w:rPr>
      </w:pPr>
      <w:r>
        <w:rPr>
          <w:b/>
        </w:rPr>
        <w:t>БУКЛЕТ</w:t>
      </w:r>
    </w:p>
    <w:p w:rsidR="00134A61" w:rsidRDefault="00134A61" w:rsidP="00134A61">
      <w:pPr>
        <w:ind w:firstLine="708"/>
        <w:jc w:val="both"/>
      </w:pPr>
      <w:r>
        <w:t xml:space="preserve">Наиболее распространенным видом буклета является евробуклет (другое название - лифлет) представляет собой листовой рекламный материал с двумя линиями </w:t>
      </w:r>
    </w:p>
    <w:p w:rsidR="00134A61" w:rsidRDefault="00134A61" w:rsidP="00134A61">
      <w:pPr>
        <w:jc w:val="both"/>
      </w:pPr>
      <w:r>
        <w:t>Правильно составленный буклет должен включать в себя 3 основных блока: информативный материал, визуальный ряд, контактную информацию (сведения об авторе).</w:t>
      </w:r>
    </w:p>
    <w:p w:rsidR="00134A61" w:rsidRDefault="00134A61" w:rsidP="00134A61">
      <w:pPr>
        <w:ind w:firstLine="708"/>
        <w:jc w:val="both"/>
      </w:pPr>
      <w:r>
        <w:t>При отборе информации для буклета помните о соответствии заданной теме и выбранной целевой аудитории, для которой предназначен буклет.</w:t>
      </w:r>
    </w:p>
    <w:p w:rsidR="00134A61" w:rsidRDefault="00134A61" w:rsidP="00134A61">
      <w:pPr>
        <w:ind w:firstLine="708"/>
        <w:jc w:val="both"/>
      </w:pPr>
      <w:r>
        <w:t>Необходимо правильно определить оптимальный объем информации – ее должно быть достаточно для раскрытия темы, но не должно быть слишком много, что повлечет за собой уменьшение размера шрифта и негативно скажется на «читаемости» текста.</w:t>
      </w:r>
    </w:p>
    <w:p w:rsidR="00134A61" w:rsidRDefault="00134A61" w:rsidP="00134A61">
      <w:pPr>
        <w:ind w:firstLine="708"/>
        <w:jc w:val="both"/>
      </w:pPr>
      <w:r>
        <w:t>Убедитесь в достоверности и современности выбранной информации. Если материал вызывает у Вас сомнения, а проверить его не представляется возможным, лучше не включайте такие сведения буклет.</w:t>
      </w:r>
    </w:p>
    <w:p w:rsidR="00134A61" w:rsidRDefault="00134A61" w:rsidP="00134A61">
      <w:pPr>
        <w:ind w:firstLine="708"/>
        <w:jc w:val="both"/>
      </w:pPr>
      <w:r>
        <w:t>Информация должна быть изложена точно, ясно и кратко, без излишней терминологии.</w:t>
      </w:r>
    </w:p>
    <w:p w:rsidR="00134A61" w:rsidRDefault="00134A61" w:rsidP="00134A61">
      <w:pPr>
        <w:ind w:firstLine="708"/>
        <w:jc w:val="both"/>
      </w:pPr>
      <w:r>
        <w:t>В качестве ключевых точек используйте броские заголовки / подзаголовки. Длинные тексты не вызывают интереса.</w:t>
      </w:r>
    </w:p>
    <w:p w:rsidR="00134A61" w:rsidRDefault="00134A61" w:rsidP="00134A61">
      <w:pPr>
        <w:ind w:firstLine="708"/>
        <w:jc w:val="both"/>
      </w:pPr>
      <w:r>
        <w:t>Для оформления буклета воспользуйтесь одним из программных средств: Microsoft Word, Microsoft Publisher:</w:t>
      </w:r>
    </w:p>
    <w:p w:rsidR="00134A61" w:rsidRDefault="00134A61" w:rsidP="00134A61">
      <w:pPr>
        <w:ind w:firstLine="708"/>
        <w:jc w:val="both"/>
      </w:pPr>
      <w:r>
        <w:t>программа Microsoft Publisher наиболее удобна для создания информационного буклета, так как в ней имеются шаблоны публикаций для печати, что позволяет упростить процесс их создания;</w:t>
      </w:r>
    </w:p>
    <w:p w:rsidR="00134A61" w:rsidRDefault="00134A61" w:rsidP="00134A61">
      <w:pPr>
        <w:ind w:firstLine="708"/>
        <w:jc w:val="both"/>
      </w:pPr>
      <w:r>
        <w:t>если в компьютере нет данной программы, то создание буклетов возможно и в текстовом редакторе Microsoft Word. В этом случае рекомендуется в пункте меню «Параметры страницы» выбрать альбомную ориентацию листа и разбить его на три колонки («Формат» - «Колонки»), или создать таблицу с тремя колонками, для размещения в них информации.</w:t>
      </w:r>
    </w:p>
    <w:p w:rsidR="00134A61" w:rsidRDefault="00134A61" w:rsidP="00134A61">
      <w:pPr>
        <w:ind w:firstLine="708"/>
        <w:jc w:val="both"/>
      </w:pPr>
      <w:r>
        <w:t>Определите цветовую схему буклета. Для фона желательно выбирать белый, серый, бежевый, розовый или бледно-желтый цвета. От использования темных цветов нужно отказаться. В противном случае читать текст будет труднее, так как будет чувствоваться нагрузка на глаза. Темные цвета можно использовать только в исключительных случаях, они позволят подчеркнуть определенную смысловую нагрузку. Ключевые фразы следует выделить другим цветом.</w:t>
      </w:r>
    </w:p>
    <w:p w:rsidR="00134A61" w:rsidRDefault="00134A61" w:rsidP="00134A61">
      <w:pPr>
        <w:ind w:firstLine="708"/>
        <w:jc w:val="both"/>
      </w:pPr>
      <w:r>
        <w:t>Визуальный ряд должен дополнять информацию, соответствовать заданной теме. При его подготовке необходимо придерживаться единого стиля оформления.</w:t>
      </w:r>
    </w:p>
    <w:p w:rsidR="00134A61" w:rsidRDefault="00134A61" w:rsidP="00134A61">
      <w:pPr>
        <w:ind w:firstLine="708"/>
        <w:jc w:val="both"/>
      </w:pPr>
      <w:r>
        <w:t>Разрабатывая дизайн буклета, не перегружайте его лишними элементами, т.к. все, что отвлекает, снижает эффективность восприятия буклета, но и не старайтесь свести дизайн к минимуму, т.к. он будет неинтересным, не привлечет внимания.</w:t>
      </w:r>
    </w:p>
    <w:p w:rsidR="00134A61" w:rsidRDefault="00134A61" w:rsidP="00134A61">
      <w:pPr>
        <w:ind w:firstLine="708"/>
        <w:jc w:val="both"/>
      </w:pPr>
    </w:p>
    <w:p w:rsidR="00134A61" w:rsidRPr="006178EF" w:rsidRDefault="00134A61" w:rsidP="00134A61">
      <w:pPr>
        <w:ind w:firstLine="708"/>
        <w:jc w:val="both"/>
      </w:pPr>
      <w:r w:rsidRPr="006178EF">
        <w:rPr>
          <w:b/>
          <w:bCs/>
        </w:rPr>
        <w:t>Оценка выполнения задания: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723"/>
      </w:tblGrid>
      <w:tr w:rsidR="00134A61" w:rsidRPr="006178EF" w:rsidTr="007543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  <w:r w:rsidRPr="006178EF"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  <w:r w:rsidRPr="006178EF">
              <w:t>Критерии оценки</w:t>
            </w:r>
          </w:p>
        </w:tc>
      </w:tr>
      <w:tr w:rsidR="00134A61" w:rsidRPr="006178EF" w:rsidTr="007543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  <w:r w:rsidRPr="006178EF">
              <w:t>- содержание буклета полностью соответствует заданной теме; - информация полностью соответствует особенностям выбранной целевой аудитории; - информация изложена логично и доступно; - визуальный ряд соответствует заданной теме; - оформление буклета эстетично, аккуратно, присутствует единый стиль</w:t>
            </w:r>
          </w:p>
        </w:tc>
      </w:tr>
      <w:tr w:rsidR="00134A61" w:rsidRPr="006178EF" w:rsidTr="007543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  <w:r w:rsidRPr="006178EF">
              <w:t xml:space="preserve">- содержание буклета в основном соответствует заданной теме, есть </w:t>
            </w:r>
            <w:r w:rsidRPr="006178EF">
              <w:lastRenderedPageBreak/>
              <w:t>незначительные отклонения от темы задания; - информация в основном соответствует особенностям выбранной целевой аудитории; - в изложении информации незначительно нарушена логика; - визуальный ряд в основном соответствует заданной теме; - присутствуют недочеты в оформлении буклета  </w:t>
            </w:r>
          </w:p>
        </w:tc>
      </w:tr>
      <w:tr w:rsidR="00134A61" w:rsidRPr="006178EF" w:rsidTr="007543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  <w:r w:rsidRPr="006178EF">
              <w:t>- содержание буклета соответствует заданной теме частично, в тексте есть значительные отклонения от темы задания или тема задания раскрыта не полностью; - информация частично соответствует особенностям выбранной целевой аудитории; - в изложении информации незначительно нарушена логика; - визуальный ряд частично соответствует заданной теме; - оформление буклета недостаточно эстетично и аккуратно, нарушено единство стиля</w:t>
            </w:r>
          </w:p>
        </w:tc>
      </w:tr>
      <w:tr w:rsidR="00134A61" w:rsidRPr="006178EF" w:rsidTr="007543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A61" w:rsidRPr="006178EF" w:rsidRDefault="00134A61" w:rsidP="0075435A">
            <w:pPr>
              <w:ind w:firstLine="708"/>
              <w:jc w:val="both"/>
            </w:pPr>
            <w:r w:rsidRPr="006178EF">
              <w:t>- задание не выполнено; - содержание буклета не соответствует заданной теме, тема не раскрыта; - информация не соответствует особенностям выбранной целевой аудитории; - в изложении информации значительно нарушена логика; - визуальный ряд не соответствует заданной теме, либо отсутствует; - оформление буклета неэстетично, неаккуратно</w:t>
            </w:r>
          </w:p>
        </w:tc>
      </w:tr>
    </w:tbl>
    <w:p w:rsidR="00134A61" w:rsidRDefault="00134A61" w:rsidP="00134A61">
      <w:pPr>
        <w:rPr>
          <w:b/>
          <w:sz w:val="28"/>
          <w:szCs w:val="28"/>
        </w:rPr>
      </w:pPr>
    </w:p>
    <w:p w:rsidR="00134A61" w:rsidRDefault="00134A61" w:rsidP="00134A61">
      <w:pPr>
        <w:rPr>
          <w:b/>
          <w:sz w:val="28"/>
          <w:szCs w:val="28"/>
        </w:rPr>
      </w:pPr>
    </w:p>
    <w:p w:rsidR="00134A61" w:rsidRPr="006358BC" w:rsidRDefault="00134A61" w:rsidP="00134A61">
      <w:pPr>
        <w:ind w:firstLine="708"/>
        <w:jc w:val="center"/>
        <w:rPr>
          <w:b/>
          <w:color w:val="000000"/>
          <w:shd w:val="clear" w:color="auto" w:fill="FFFFFF"/>
        </w:rPr>
      </w:pPr>
      <w:r w:rsidRPr="006358BC">
        <w:rPr>
          <w:b/>
          <w:color w:val="000000"/>
          <w:shd w:val="clear" w:color="auto" w:fill="FFFFFF"/>
        </w:rPr>
        <w:t>ФОТООТЧЁТ</w:t>
      </w:r>
    </w:p>
    <w:p w:rsidR="00134A61" w:rsidRDefault="00134A61" w:rsidP="00134A61">
      <w:pPr>
        <w:ind w:left="-567"/>
        <w:rPr>
          <w:rFonts w:ascii="Arial" w:hAnsi="Arial" w:cs="Arial"/>
          <w:color w:val="000000"/>
          <w:sz w:val="20"/>
          <w:szCs w:val="20"/>
        </w:rPr>
      </w:pPr>
      <w:r w:rsidRPr="006358BC">
        <w:rPr>
          <w:b/>
          <w:color w:val="000000"/>
          <w:u w:val="single"/>
          <w:shd w:val="clear" w:color="auto" w:fill="FFFFFF"/>
        </w:rPr>
        <w:t>Требования к фотоотчету</w:t>
      </w:r>
      <w:r w:rsidRPr="006358BC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134A61" w:rsidRDefault="00134A61" w:rsidP="00134A61">
      <w:pPr>
        <w:pStyle w:val="a5"/>
        <w:numPr>
          <w:ilvl w:val="0"/>
          <w:numId w:val="14"/>
        </w:numPr>
        <w:ind w:left="-142"/>
        <w:rPr>
          <w:color w:val="000000"/>
          <w:shd w:val="clear" w:color="auto" w:fill="FFFFFF"/>
        </w:rPr>
      </w:pPr>
      <w:r w:rsidRPr="006358BC">
        <w:rPr>
          <w:color w:val="000000"/>
          <w:shd w:val="clear" w:color="auto" w:fill="FFFFFF"/>
        </w:rPr>
        <w:t>Фотографии должны быть четкими, яркими</w:t>
      </w:r>
    </w:p>
    <w:p w:rsidR="00134A61" w:rsidRPr="00FF1736" w:rsidRDefault="00134A61" w:rsidP="00134A61">
      <w:pPr>
        <w:pStyle w:val="a5"/>
        <w:numPr>
          <w:ilvl w:val="0"/>
          <w:numId w:val="14"/>
        </w:numPr>
        <w:ind w:left="-142"/>
        <w:rPr>
          <w:color w:val="000000"/>
          <w:shd w:val="clear" w:color="auto" w:fill="FFFFFF"/>
        </w:rPr>
      </w:pPr>
      <w:r w:rsidRPr="006358BC">
        <w:rPr>
          <w:color w:val="000000"/>
          <w:shd w:val="clear" w:color="auto" w:fill="FFFFFF"/>
        </w:rPr>
        <w:t>Все фотографии должны быть с расширением jpg</w:t>
      </w:r>
    </w:p>
    <w:p w:rsidR="00134A61" w:rsidRPr="00FF1736" w:rsidRDefault="00134A61" w:rsidP="00134A61">
      <w:pPr>
        <w:pStyle w:val="a5"/>
        <w:numPr>
          <w:ilvl w:val="0"/>
          <w:numId w:val="14"/>
        </w:numPr>
        <w:ind w:left="-142"/>
        <w:rPr>
          <w:color w:val="000000"/>
          <w:shd w:val="clear" w:color="auto" w:fill="FFFFFF"/>
        </w:rPr>
      </w:pPr>
      <w:r>
        <w:rPr>
          <w:color w:val="000000"/>
        </w:rPr>
        <w:t>Ф</w:t>
      </w:r>
      <w:r w:rsidRPr="006358BC">
        <w:rPr>
          <w:color w:val="000000"/>
          <w:shd w:val="clear" w:color="auto" w:fill="FFFFFF"/>
        </w:rPr>
        <w:t xml:space="preserve">отография должна быть озаглавлена следующим образом: </w:t>
      </w:r>
      <w:r>
        <w:rPr>
          <w:color w:val="000000"/>
          <w:shd w:val="clear" w:color="auto" w:fill="FFFFFF"/>
        </w:rPr>
        <w:t xml:space="preserve">Тема. </w:t>
      </w:r>
      <w:r w:rsidRPr="006358BC">
        <w:rPr>
          <w:color w:val="000000"/>
          <w:shd w:val="clear" w:color="auto" w:fill="FFFFFF"/>
        </w:rPr>
        <w:t>Название.</w:t>
      </w:r>
      <w:r w:rsidRPr="00FF1736">
        <w:rPr>
          <w:color w:val="000000"/>
          <w:shd w:val="clear" w:color="auto" w:fill="FFFFFF"/>
        </w:rPr>
        <w:t xml:space="preserve"> Место. Дата. Фамилия автора.</w:t>
      </w:r>
    </w:p>
    <w:p w:rsidR="00134A61" w:rsidRPr="00134A61" w:rsidRDefault="00134A61" w:rsidP="00134A61">
      <w:pPr>
        <w:pStyle w:val="a5"/>
        <w:numPr>
          <w:ilvl w:val="0"/>
          <w:numId w:val="17"/>
        </w:numPr>
        <w:ind w:left="-142"/>
        <w:rPr>
          <w:b/>
        </w:rPr>
      </w:pPr>
      <w:r w:rsidRPr="00FF1736">
        <w:rPr>
          <w:color w:val="000000"/>
          <w:shd w:val="clear" w:color="auto" w:fill="FFFFFF"/>
        </w:rPr>
        <w:t>Все фотографии должны быть сжатыми, но четкими и не зернистыми. Фотографии хорошего качества – не менее 2-3Mb каждая, должны храниться на вашем компьютере на тот случай, если какие-то из отправленных в презентации фотографий потребуются в хорошем качестве.</w:t>
      </w:r>
      <w:r w:rsidRPr="00FF1736">
        <w:rPr>
          <w:color w:val="000000"/>
        </w:rPr>
        <w:br/>
      </w:r>
      <w:r w:rsidRPr="00FF1736">
        <w:rPr>
          <w:b/>
          <w:color w:val="000000"/>
          <w:shd w:val="clear" w:color="auto" w:fill="FFFFFF"/>
        </w:rPr>
        <w:t>Инструкция по сжиманию фото:</w:t>
      </w:r>
      <w:r w:rsidRPr="00FF1736">
        <w:rPr>
          <w:b/>
          <w:color w:val="000000"/>
        </w:rPr>
        <w:br/>
      </w:r>
      <w:r w:rsidRPr="00FF1736">
        <w:rPr>
          <w:color w:val="000000"/>
          <w:shd w:val="clear" w:color="auto" w:fill="FFFFFF"/>
        </w:rPr>
        <w:t>1. Необходимо сжать фотографии перед добавлением в презентацию, например программой PIXresizer до размера 473*355 (около 40-50кб). Для тех, у кого нет такой программы, ее можно скачать по ссылке </w:t>
      </w:r>
      <w:hyperlink r:id="rId14" w:tgtFrame="_blank" w:history="1">
        <w:r w:rsidRPr="00FF1736">
          <w:rPr>
            <w:rStyle w:val="ae"/>
            <w:shd w:val="clear" w:color="auto" w:fill="FFFFFF"/>
          </w:rPr>
          <w:t>http://slil.ru/26556226</w:t>
        </w:r>
      </w:hyperlink>
      <w:r w:rsidRPr="00FF1736">
        <w:rPr>
          <w:color w:val="000000"/>
          <w:shd w:val="clear" w:color="auto" w:fill="FFFFFF"/>
        </w:rPr>
        <w:t> или из другого источника (архив весит чуть больше 2мб), программа очень проста в обращении и может сжимать как отдельные файлы, так и целые папки с возможностью выбора оптимального размера.</w:t>
      </w:r>
      <w:r w:rsidRPr="00FF1736">
        <w:rPr>
          <w:color w:val="000000"/>
        </w:rPr>
        <w:br/>
      </w:r>
      <w:r w:rsidRPr="00FF1736">
        <w:rPr>
          <w:color w:val="000000"/>
          <w:shd w:val="clear" w:color="auto" w:fill="FFFFFF"/>
        </w:rPr>
        <w:t xml:space="preserve"> Сжимать фотографии можно в программе Microsoft Office Picture Manager. Для этого нужно: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Встав на фотографию, нажать правую кнопку мышки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Выбрать из списка «Открыть с помощью…»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Далее выбрать Microsoft Office Picture Manager.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- </w:t>
      </w:r>
      <w:r w:rsidRPr="00FF1736">
        <w:rPr>
          <w:color w:val="000000"/>
          <w:shd w:val="clear" w:color="auto" w:fill="FFFFFF"/>
        </w:rPr>
        <w:t>Далее в панели управления в меню «Рисунок» выбрать сжать рисунки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В появившемся справа окне в блоке «Сжать для» выбрать «документов» и нажать кнопку «ОК»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На панели управления нажать значок сохранения и закрыть файл.</w:t>
      </w:r>
      <w:r w:rsidRPr="00FF1736">
        <w:rPr>
          <w:color w:val="000000"/>
        </w:rPr>
        <w:br/>
      </w:r>
      <w:r w:rsidRPr="00FF1736">
        <w:rPr>
          <w:color w:val="000000"/>
          <w:shd w:val="clear" w:color="auto" w:fill="FFFFFF"/>
        </w:rPr>
        <w:t>3. Фотографии можно сжать, после добавления в презентацию: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Встав на фотографию, нажать правую кнопку мышки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Выбрать из списка «Формат рисунка»</w:t>
      </w:r>
    </w:p>
    <w:p w:rsidR="00134A61" w:rsidRPr="00FF1736" w:rsidRDefault="00134A61" w:rsidP="00134A61">
      <w:pPr>
        <w:pStyle w:val="a5"/>
        <w:ind w:left="-142"/>
        <w:rPr>
          <w:b/>
        </w:rPr>
      </w:pPr>
      <w:r>
        <w:rPr>
          <w:color w:val="000000"/>
          <w:shd w:val="clear" w:color="auto" w:fill="FFFFFF"/>
        </w:rPr>
        <w:t xml:space="preserve">-  </w:t>
      </w:r>
      <w:r w:rsidRPr="00FF1736">
        <w:rPr>
          <w:color w:val="000000"/>
          <w:shd w:val="clear" w:color="auto" w:fill="FFFFFF"/>
        </w:rPr>
        <w:t>В появившемся окне выбрать «Сжать».</w:t>
      </w:r>
      <w:r w:rsidRPr="00FF1736">
        <w:rPr>
          <w:color w:val="000000"/>
        </w:rPr>
        <w:br/>
      </w:r>
      <w:r w:rsidRPr="00FF173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В появившемся окне в блоке «Применить» поставить отметку «Ко всем рисункам документа»</w:t>
      </w:r>
      <w:r w:rsidRPr="00FF173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 </w:t>
      </w:r>
      <w:r w:rsidRPr="00FF1736">
        <w:rPr>
          <w:color w:val="000000"/>
          <w:shd w:val="clear" w:color="auto" w:fill="FFFFFF"/>
        </w:rPr>
        <w:t>Далее в каждом окне нажать «ОК»</w:t>
      </w:r>
    </w:p>
    <w:p w:rsidR="00134A61" w:rsidRPr="006358BC" w:rsidRDefault="00134A61" w:rsidP="00134A61">
      <w:pPr>
        <w:ind w:left="-142"/>
        <w:rPr>
          <w:b/>
        </w:rPr>
      </w:pPr>
    </w:p>
    <w:p w:rsidR="00134A61" w:rsidRDefault="00134A61" w:rsidP="00134A61">
      <w:pPr>
        <w:ind w:firstLine="708"/>
        <w:jc w:val="center"/>
        <w:rPr>
          <w:b/>
          <w:sz w:val="28"/>
          <w:szCs w:val="28"/>
        </w:rPr>
      </w:pPr>
    </w:p>
    <w:p w:rsidR="00134A61" w:rsidRDefault="00134A61" w:rsidP="00134A6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</w:t>
      </w:r>
    </w:p>
    <w:p w:rsidR="00134A61" w:rsidRDefault="00134A61" w:rsidP="00134A61">
      <w:pPr>
        <w:ind w:firstLine="708"/>
        <w:jc w:val="center"/>
        <w:rPr>
          <w:b/>
          <w:sz w:val="28"/>
          <w:szCs w:val="28"/>
        </w:rPr>
      </w:pPr>
    </w:p>
    <w:p w:rsidR="00134A61" w:rsidRPr="006178EF" w:rsidRDefault="00134A61" w:rsidP="00134A61">
      <w:pPr>
        <w:shd w:val="clear" w:color="auto" w:fill="FFFFFF" w:themeFill="background1"/>
        <w:jc w:val="center"/>
        <w:outlineLvl w:val="3"/>
        <w:rPr>
          <w:b/>
          <w:bCs/>
          <w:i/>
          <w:iCs/>
          <w:lang w:eastAsia="ru-RU"/>
        </w:rPr>
      </w:pPr>
      <w:r w:rsidRPr="006178EF">
        <w:rPr>
          <w:b/>
          <w:bCs/>
          <w:i/>
          <w:iCs/>
          <w:lang w:eastAsia="ru-RU"/>
        </w:rPr>
        <w:t>Подготовка контрольного текста экскурсии</w:t>
      </w:r>
    </w:p>
    <w:p w:rsidR="00134A61" w:rsidRPr="006178EF" w:rsidRDefault="00134A61" w:rsidP="00134A61">
      <w:pPr>
        <w:shd w:val="clear" w:color="auto" w:fill="FFFFFF" w:themeFill="background1"/>
        <w:ind w:left="-567"/>
        <w:jc w:val="both"/>
        <w:rPr>
          <w:lang w:eastAsia="ru-RU"/>
        </w:rPr>
      </w:pPr>
      <w:r w:rsidRPr="006178EF">
        <w:rPr>
          <w:lang w:eastAsia="ru-RU"/>
        </w:rPr>
        <w:t>Текст представляет собой материал, необходимый для полного раскрытия всех подтем, входящих в экскурсию. Текст призван обеспечить тематическую направленность рассказа экскурсовода, в нем формулируется определенная точка зрения на факты и события, которым посвящена экскурсия, дается объективная</w:t>
      </w:r>
      <w:r>
        <w:rPr>
          <w:lang w:eastAsia="ru-RU"/>
        </w:rPr>
        <w:t xml:space="preserve"> оценка показываемых объектов.</w:t>
      </w:r>
      <w:r>
        <w:rPr>
          <w:lang w:eastAsia="ru-RU"/>
        </w:rPr>
        <w:br/>
      </w:r>
      <w:r w:rsidRPr="006178EF">
        <w:rPr>
          <w:lang w:eastAsia="ru-RU"/>
        </w:rPr>
        <w:t>Требования к тексту: краткость, четкость формулировок, необходимое количество фактического материала, наличие информации по теме, полное раск</w:t>
      </w:r>
      <w:r>
        <w:rPr>
          <w:lang w:eastAsia="ru-RU"/>
        </w:rPr>
        <w:t>рытие темы, литературный язык.</w:t>
      </w:r>
      <w:r>
        <w:rPr>
          <w:lang w:eastAsia="ru-RU"/>
        </w:rPr>
        <w:br/>
      </w:r>
      <w:r w:rsidRPr="006178EF">
        <w:rPr>
          <w:lang w:eastAsia="ru-RU"/>
        </w:rPr>
        <w:t>Текст экскурсии составляется творческой группой при разработке новой темы и выполняет контрольные функции. Это означает, что каждый экскурсовод должен строить свой рассказ с учетом требований данного</w:t>
      </w:r>
      <w:r>
        <w:rPr>
          <w:lang w:eastAsia="ru-RU"/>
        </w:rPr>
        <w:t xml:space="preserve"> текста (контрольного текста).</w:t>
      </w:r>
      <w:r>
        <w:rPr>
          <w:lang w:eastAsia="ru-RU"/>
        </w:rPr>
        <w:br/>
      </w:r>
      <w:r w:rsidRPr="006178EF">
        <w:rPr>
          <w:lang w:eastAsia="ru-RU"/>
        </w:rPr>
        <w:t>Контрольный текст в большинстве случаев содержит хронологическое изложение материала. Этот текст не отражает структуры экскурсии и не строится в маршрутной последовательности, с распределением излагаемого материала по остановкам, где происходит анализ экскурсионных объектов. Контрольный текст является тщательно подобранным и выверенным по источникам материалом, являющимся основой для всех экскурсий, проводимых на данную тему. Используя положения и выводы, которые содержатся в контрольном тексте, экскурсовод стр</w:t>
      </w:r>
      <w:r>
        <w:rPr>
          <w:lang w:eastAsia="ru-RU"/>
        </w:rPr>
        <w:t>оит свой индивидуальный текст.</w:t>
      </w:r>
      <w:r>
        <w:rPr>
          <w:lang w:eastAsia="ru-RU"/>
        </w:rPr>
        <w:br/>
      </w:r>
      <w:r w:rsidRPr="006178EF">
        <w:rPr>
          <w:lang w:eastAsia="ru-RU"/>
        </w:rPr>
        <w:t>На основе контрольного текста могут быть созданы варианты экскурсий на ту же тему, в том числе для детей и взрослых, д</w:t>
      </w:r>
      <w:r>
        <w:rPr>
          <w:lang w:eastAsia="ru-RU"/>
        </w:rPr>
        <w:t>ля различных групп трудящихся.</w:t>
      </w:r>
      <w:r>
        <w:rPr>
          <w:lang w:eastAsia="ru-RU"/>
        </w:rPr>
        <w:br/>
      </w:r>
      <w:r w:rsidRPr="006178EF">
        <w:rPr>
          <w:lang w:eastAsia="ru-RU"/>
        </w:rPr>
        <w:t>В целях облегчения работы по созданию таких вариантов в контрольный текст могут быть включены материалы, связанные с объектами, подтемами и основными вопросами, не вошедши</w:t>
      </w:r>
      <w:r>
        <w:rPr>
          <w:lang w:eastAsia="ru-RU"/>
        </w:rPr>
        <w:t>ми в маршрут данной экскурсии.</w:t>
      </w:r>
      <w:r>
        <w:rPr>
          <w:lang w:eastAsia="ru-RU"/>
        </w:rPr>
        <w:br/>
      </w:r>
      <w:r w:rsidRPr="006178EF">
        <w:rPr>
          <w:lang w:eastAsia="ru-RU"/>
        </w:rPr>
        <w:t>Помимо материалов для рассказа экскурсовода в контрольный текст включают материалы, которые должны составить содержание вступительного слова и заключения экскурсии, а также логических переходов. Он должен быть удобен для пользования. Цитаты, цифры и примеры сопровождаются ссылками на источники.</w:t>
      </w:r>
    </w:p>
    <w:p w:rsidR="00680017" w:rsidRDefault="00680017" w:rsidP="00134A61">
      <w:pPr>
        <w:shd w:val="clear" w:color="auto" w:fill="FFFFFF" w:themeFill="background1"/>
        <w:jc w:val="center"/>
        <w:outlineLvl w:val="3"/>
        <w:rPr>
          <w:b/>
          <w:bCs/>
          <w:i/>
          <w:iCs/>
          <w:lang w:eastAsia="ru-RU"/>
        </w:rPr>
      </w:pPr>
    </w:p>
    <w:p w:rsidR="00134A61" w:rsidRPr="006178EF" w:rsidRDefault="00134A61" w:rsidP="00134A61">
      <w:pPr>
        <w:shd w:val="clear" w:color="auto" w:fill="FFFFFF" w:themeFill="background1"/>
        <w:jc w:val="center"/>
        <w:outlineLvl w:val="3"/>
        <w:rPr>
          <w:b/>
          <w:bCs/>
          <w:i/>
          <w:iCs/>
          <w:lang w:eastAsia="ru-RU"/>
        </w:rPr>
      </w:pPr>
      <w:r w:rsidRPr="006178EF">
        <w:rPr>
          <w:b/>
          <w:bCs/>
          <w:i/>
          <w:iCs/>
          <w:lang w:eastAsia="ru-RU"/>
        </w:rPr>
        <w:t>Комплектование "портфеля экскурсовода"</w:t>
      </w:r>
    </w:p>
    <w:p w:rsidR="00680017" w:rsidRDefault="00134A61" w:rsidP="00680017">
      <w:pPr>
        <w:shd w:val="clear" w:color="auto" w:fill="FFFFFF" w:themeFill="background1"/>
        <w:ind w:left="-567" w:firstLine="425"/>
        <w:jc w:val="both"/>
        <w:rPr>
          <w:lang w:eastAsia="ru-RU"/>
        </w:rPr>
      </w:pPr>
      <w:r w:rsidRPr="006178EF">
        <w:rPr>
          <w:lang w:eastAsia="ru-RU"/>
        </w:rPr>
        <w:t>"</w:t>
      </w:r>
      <w:r w:rsidRPr="006178EF">
        <w:rPr>
          <w:b/>
          <w:bCs/>
          <w:lang w:eastAsia="ru-RU"/>
        </w:rPr>
        <w:t>Портфель экскурсовода</w:t>
      </w:r>
      <w:r w:rsidRPr="006178EF">
        <w:rPr>
          <w:lang w:eastAsia="ru-RU"/>
        </w:rPr>
        <w:t>" - условное наименование комплекта наглядных пособий, используемых в ходе проведения экскурсии. Эти пособия обычно помещаются в папке или небольшом портфеле.</w:t>
      </w:r>
    </w:p>
    <w:p w:rsidR="00680017" w:rsidRDefault="00134A61" w:rsidP="00680017">
      <w:pPr>
        <w:shd w:val="clear" w:color="auto" w:fill="FFFFFF" w:themeFill="background1"/>
        <w:ind w:left="-567" w:firstLine="425"/>
        <w:jc w:val="both"/>
        <w:rPr>
          <w:lang w:eastAsia="ru-RU"/>
        </w:rPr>
      </w:pPr>
      <w:r w:rsidRPr="006178EF">
        <w:rPr>
          <w:lang w:eastAsia="ru-RU"/>
        </w:rPr>
        <w:t>Одна из задач "портфеля экскурсовода" состоит в том, чтобы восстановить недостающие звенья при показе. В экскурсиях нередко получается так, что не все объекты, необходимые для раскрытия темы, сохранились. Например, экскурсанты не могут увидеть историческое здание, разрушенное от времени; деревню, уничтоженную в годы Великой Отечественной войны, и др. Иногда возникает необходимость дать представление о первоначальном виде того места, на котором было построено осматриваемое здание (жилой микрорайон). С этой целью используются, например, фотографии деревни или пустыря, панорамы строительства предприятия, жилого массива. Может возникнуть также задача показать, что на осматриваемом месте будет в ближайшем будущем. В этом случае экскурсантам демонстрируются проекты зданий, сооружений, памятников.</w:t>
      </w:r>
    </w:p>
    <w:p w:rsidR="00680017" w:rsidRDefault="00134A61" w:rsidP="00680017">
      <w:pPr>
        <w:shd w:val="clear" w:color="auto" w:fill="FFFFFF" w:themeFill="background1"/>
        <w:ind w:left="-567" w:firstLine="425"/>
        <w:jc w:val="both"/>
        <w:rPr>
          <w:lang w:eastAsia="ru-RU"/>
        </w:rPr>
      </w:pPr>
      <w:r w:rsidRPr="006178EF">
        <w:rPr>
          <w:lang w:eastAsia="ru-RU"/>
        </w:rPr>
        <w:br/>
      </w:r>
    </w:p>
    <w:p w:rsidR="00B32110" w:rsidRDefault="00134A61" w:rsidP="00680017">
      <w:pPr>
        <w:shd w:val="clear" w:color="auto" w:fill="FFFFFF" w:themeFill="background1"/>
        <w:ind w:left="-567" w:firstLine="425"/>
        <w:jc w:val="both"/>
        <w:rPr>
          <w:lang w:eastAsia="ru-RU"/>
        </w:rPr>
      </w:pPr>
      <w:r w:rsidRPr="006178EF">
        <w:rPr>
          <w:lang w:eastAsia="ru-RU"/>
        </w:rPr>
        <w:t>В экскурсиях бывает необходимость показать фотографии людей, которые имеют отношение к этому объекту или событиям, связанным с ним Более убедительной экскурсию делает демонстрация копий подлинных документов, рукописей, литературных произведений, о которых рассказывает экскурсовод.</w:t>
      </w:r>
      <w:r w:rsidRPr="006178EF">
        <w:rPr>
          <w:lang w:eastAsia="ru-RU"/>
        </w:rPr>
        <w:br/>
      </w:r>
      <w:r w:rsidRPr="006178EF">
        <w:rPr>
          <w:lang w:eastAsia="ru-RU"/>
        </w:rPr>
        <w:lastRenderedPageBreak/>
        <w:br/>
        <w:t>И еще одна важная задача наглядных пособий на экскурсии - </w:t>
      </w:r>
      <w:r w:rsidRPr="006178EF">
        <w:rPr>
          <w:b/>
          <w:bCs/>
          <w:lang w:eastAsia="ru-RU"/>
        </w:rPr>
        <w:t>дать зрительное представление об объекте</w:t>
      </w:r>
      <w:r w:rsidRPr="006178EF">
        <w:rPr>
          <w:lang w:eastAsia="ru-RU"/>
        </w:rPr>
        <w:t> (растениях, минералах, механизмах путем показа подлинных образцов или их фотографий, макетов, муляжей).</w:t>
      </w:r>
    </w:p>
    <w:p w:rsidR="00B32110" w:rsidRDefault="00134A61" w:rsidP="00680017">
      <w:pPr>
        <w:shd w:val="clear" w:color="auto" w:fill="FFFFFF" w:themeFill="background1"/>
        <w:ind w:left="-567"/>
        <w:jc w:val="both"/>
        <w:rPr>
          <w:lang w:eastAsia="ru-RU"/>
        </w:rPr>
      </w:pPr>
      <w:r w:rsidRPr="006178EF">
        <w:rPr>
          <w:lang w:eastAsia="ru-RU"/>
        </w:rPr>
        <w:br/>
        <w:t>В "портфель экскурсовода" включаются фотографии, географические карты, схемы, чертежи, рисунки, образцы продукции и т. д. Такие "портфели" создаются, как правило, по каждой теме. Они являются постоянным спутником экскурсовода и помогают сделать любое путешествие в прошлое и настоящее более увлекательным и полезным. </w:t>
      </w:r>
      <w:r w:rsidRPr="006178EF">
        <w:rPr>
          <w:b/>
          <w:bCs/>
          <w:lang w:eastAsia="ru-RU"/>
        </w:rPr>
        <w:t>Содержание "портфеля" диктуется темой экскурсии</w:t>
      </w:r>
      <w:r w:rsidRPr="006178EF">
        <w:rPr>
          <w:lang w:eastAsia="ru-RU"/>
        </w:rPr>
        <w:t>.</w:t>
      </w:r>
    </w:p>
    <w:p w:rsidR="00B32110" w:rsidRDefault="00134A61" w:rsidP="00134A61">
      <w:pPr>
        <w:shd w:val="clear" w:color="auto" w:fill="FFFFFF" w:themeFill="background1"/>
        <w:spacing w:before="100" w:beforeAutospacing="1" w:after="100" w:afterAutospacing="1"/>
        <w:ind w:left="-567"/>
        <w:jc w:val="both"/>
        <w:rPr>
          <w:lang w:eastAsia="ru-RU"/>
        </w:rPr>
      </w:pPr>
      <w:r w:rsidRPr="006178EF">
        <w:rPr>
          <w:lang w:eastAsia="ru-RU"/>
        </w:rPr>
        <w:br/>
        <w:t>Наглядные пособия "портфеля экскурсовода" должны быть удобны для использования. Количество их не должно быть велико, так как в этом случае пособия будут отвлекать экскурсантов от осмотра подлинных объектов, рассеивать их внимание.</w:t>
      </w:r>
      <w:r w:rsidRPr="006178EF">
        <w:rPr>
          <w:lang w:eastAsia="ru-RU"/>
        </w:rPr>
        <w:br/>
      </w:r>
      <w:r w:rsidRPr="006178EF">
        <w:rPr>
          <w:lang w:eastAsia="ru-RU"/>
        </w:rPr>
        <w:br/>
        <w:t>Участники творческой группы, подготавливая новую экскурсию, отбирают из имеющихся в их распоряжении наглядных материалов наиболее выразительные, способные оказать помощь экскурсоводу в освещении темы. Методику демонстрации наглядных пособий проверяют на маршруте. Затем рекомендации по использованию материалов "портфеля" включают в методическую разработку.</w:t>
      </w:r>
    </w:p>
    <w:p w:rsidR="00B32110" w:rsidRDefault="00134A61" w:rsidP="00134A61">
      <w:pPr>
        <w:shd w:val="clear" w:color="auto" w:fill="FFFFFF" w:themeFill="background1"/>
        <w:spacing w:before="100" w:beforeAutospacing="1" w:after="100" w:afterAutospacing="1"/>
        <w:ind w:left="-567"/>
        <w:jc w:val="both"/>
        <w:rPr>
          <w:lang w:eastAsia="ru-RU"/>
        </w:rPr>
      </w:pPr>
      <w:r w:rsidRPr="006178EF">
        <w:rPr>
          <w:lang w:eastAsia="ru-RU"/>
        </w:rPr>
        <w:br/>
        <w:t>К каждому экспонату, включенному в "портфель", прикладывается листок с пояснениями или справочным материалом. Иногда пояснения приклеиваются с обратной стороны экспоната. Такая аннотация служит исходным материалом для экскурсовода при показе экспоната экскурсантам.</w:t>
      </w:r>
      <w:r w:rsidRPr="006178EF">
        <w:rPr>
          <w:lang w:eastAsia="ru-RU"/>
        </w:rPr>
        <w:br/>
      </w:r>
      <w:r w:rsidRPr="006178EF">
        <w:rPr>
          <w:lang w:eastAsia="ru-RU"/>
        </w:rPr>
        <w:br/>
        <w:t>Перечень наглядных материалов определенной темы, включенных в "портфель экскурсовода", должен уточняться на протяжении всей разработки новой экскурсионной темы.</w:t>
      </w:r>
    </w:p>
    <w:p w:rsidR="00134A61" w:rsidRPr="006178EF" w:rsidRDefault="00134A61" w:rsidP="00134A61">
      <w:pPr>
        <w:shd w:val="clear" w:color="auto" w:fill="FFFFFF" w:themeFill="background1"/>
        <w:spacing w:before="100" w:beforeAutospacing="1" w:after="100" w:afterAutospacing="1"/>
        <w:ind w:left="-567"/>
        <w:jc w:val="both"/>
        <w:rPr>
          <w:lang w:eastAsia="ru-RU"/>
        </w:rPr>
      </w:pPr>
      <w:r w:rsidRPr="006178EF">
        <w:rPr>
          <w:lang w:eastAsia="ru-RU"/>
        </w:rPr>
        <w:br/>
        <w:t>Большую помощь в подборе наглядных материалов для "портфеля" экскурсионным организациям оказывают музеи, выставки, архивы.</w:t>
      </w:r>
    </w:p>
    <w:p w:rsidR="00134A61" w:rsidRPr="006178EF" w:rsidRDefault="00134A61" w:rsidP="00134A61">
      <w:pPr>
        <w:shd w:val="clear" w:color="auto" w:fill="FFFFFF" w:themeFill="background1"/>
        <w:spacing w:before="100" w:beforeAutospacing="1" w:after="100" w:afterAutospacing="1"/>
        <w:jc w:val="center"/>
        <w:outlineLvl w:val="3"/>
        <w:rPr>
          <w:b/>
          <w:bCs/>
          <w:i/>
          <w:iCs/>
          <w:lang w:eastAsia="ru-RU"/>
        </w:rPr>
      </w:pPr>
      <w:r w:rsidRPr="006178EF">
        <w:rPr>
          <w:b/>
          <w:bCs/>
          <w:i/>
          <w:iCs/>
          <w:lang w:eastAsia="ru-RU"/>
        </w:rPr>
        <w:t>Определение методических приемов проведения экскурсии</w:t>
      </w:r>
    </w:p>
    <w:p w:rsidR="00B32110" w:rsidRDefault="00134A61" w:rsidP="00134A61">
      <w:pPr>
        <w:shd w:val="clear" w:color="auto" w:fill="FFFFFF" w:themeFill="background1"/>
        <w:spacing w:before="100" w:beforeAutospacing="1" w:after="100" w:afterAutospacing="1"/>
        <w:ind w:left="-567"/>
        <w:jc w:val="both"/>
        <w:rPr>
          <w:lang w:eastAsia="ru-RU"/>
        </w:rPr>
      </w:pPr>
      <w:r w:rsidRPr="006178EF">
        <w:rPr>
          <w:lang w:eastAsia="ru-RU"/>
        </w:rPr>
        <w:t>Успех проведения экскурсии находится в прямой зависимости от использованных в ней методических приемов показа и рассказа. Выбор того или иного методического приема диктуется задачами, поставленными перед экскурсией, информационной насыщенностью конкретного объекта.</w:t>
      </w:r>
    </w:p>
    <w:p w:rsidR="00134A61" w:rsidRPr="006178EF" w:rsidRDefault="00134A61" w:rsidP="00134A61">
      <w:pPr>
        <w:shd w:val="clear" w:color="auto" w:fill="FFFFFF" w:themeFill="background1"/>
        <w:spacing w:before="100" w:beforeAutospacing="1" w:after="100" w:afterAutospacing="1"/>
        <w:ind w:left="-567"/>
        <w:jc w:val="both"/>
        <w:rPr>
          <w:lang w:eastAsia="ru-RU"/>
        </w:rPr>
      </w:pPr>
      <w:r w:rsidRPr="006178EF">
        <w:rPr>
          <w:lang w:eastAsia="ru-RU"/>
        </w:rPr>
        <w:br/>
        <w:t>Работа творческой группы на этом этапе состоит из нескольких частей: отбора наиболее эффективных методических приемов для освещения подтем, методических приемов, которые рекомендуются в зависимости от экскурсионной аудитории (взрослые, дети), времени проведения экскурсии (зима, лето, день, вечер), особенностей показа; определения приемов сохранения внимания экскурсантов и активизации процесса восприятия экскурсионного материала; выработки рекомендаций по использованию выразительных средств в речи экскурсовода; отбора правил техники ведения экскурсии. Не менее важно определить технологию использования методических приемов.</w:t>
      </w:r>
    </w:p>
    <w:p w:rsidR="00134A61" w:rsidRPr="006178EF" w:rsidRDefault="00134A61" w:rsidP="00134A61">
      <w:pPr>
        <w:shd w:val="clear" w:color="auto" w:fill="FFFFFF" w:themeFill="background1"/>
        <w:spacing w:before="100" w:beforeAutospacing="1" w:after="100" w:afterAutospacing="1"/>
        <w:jc w:val="center"/>
        <w:outlineLvl w:val="3"/>
        <w:rPr>
          <w:b/>
          <w:bCs/>
          <w:i/>
          <w:iCs/>
          <w:lang w:eastAsia="ru-RU"/>
        </w:rPr>
      </w:pPr>
      <w:r w:rsidRPr="006178EF">
        <w:rPr>
          <w:b/>
          <w:bCs/>
          <w:i/>
          <w:iCs/>
          <w:lang w:eastAsia="ru-RU"/>
        </w:rPr>
        <w:lastRenderedPageBreak/>
        <w:t>Определение техники ведения экскурсии</w:t>
      </w:r>
    </w:p>
    <w:p w:rsidR="00B32110" w:rsidRPr="00680017" w:rsidRDefault="00134A61" w:rsidP="00680017">
      <w:pPr>
        <w:shd w:val="clear" w:color="auto" w:fill="FFFFFF" w:themeFill="background1"/>
        <w:spacing w:before="100" w:beforeAutospacing="1" w:after="100" w:afterAutospacing="1"/>
        <w:ind w:left="-567"/>
        <w:jc w:val="both"/>
        <w:rPr>
          <w:lang w:eastAsia="ru-RU"/>
        </w:rPr>
      </w:pPr>
      <w:r w:rsidRPr="006178EF">
        <w:rPr>
          <w:lang w:eastAsia="ru-RU"/>
        </w:rPr>
        <w:t>Техника ведения экскурсии объединяет все организационные вопросы экскурсионного процесса. Авторы автобусной экскурсии, например, тщательно продумывают, когда и где экскурсанты выходят для осмотра объекта, как происходит передвижение экскурсантов между объектами, как и когда демонстрируются экспонаты "портфеля экскурсовода" и т. д. Соответствующие записи вносятся в графу методической разработки "Организационные указания". Эти указания адресованы и водителю автобуса. Например, в каком месте поставить автобус, где необходимо ехать медленнее для наблюдения объекта из окна. Отдельные указания относятся к экскурсантам (соблюдение правил безопасности на улице, выхода из автобуса, размещения в салоне). Важно сформулировать рекомендации об использовании пауз в экскурсии; о соблюдении времени, отведенного на освещение подтем, организацию ответов на вопросы экскурсантов; о технике использования экспонатов "портфеля"; о порядке возложения венков и т. д. Не менее важны указания о месте экскурсовода при показе объектов, руководстве самостоятельной работой экскурсантов на маршруте, проведении рассказа при движении автобуса.</w:t>
      </w:r>
    </w:p>
    <w:p w:rsidR="007773D1" w:rsidRPr="00B32110" w:rsidRDefault="007773D1" w:rsidP="007773D1">
      <w:pPr>
        <w:jc w:val="center"/>
        <w:rPr>
          <w:b/>
        </w:rPr>
      </w:pPr>
      <w:r w:rsidRPr="00B32110">
        <w:rPr>
          <w:b/>
        </w:rPr>
        <w:t>Кадровое обеспечение</w:t>
      </w:r>
    </w:p>
    <w:tbl>
      <w:tblPr>
        <w:tblStyle w:val="ab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1418"/>
        <w:gridCol w:w="1914"/>
      </w:tblGrid>
      <w:tr w:rsidR="007773D1" w:rsidRPr="00B32110" w:rsidTr="00917519">
        <w:tc>
          <w:tcPr>
            <w:tcW w:w="1914" w:type="dxa"/>
          </w:tcPr>
          <w:p w:rsidR="007773D1" w:rsidRPr="00B32110" w:rsidRDefault="007773D1" w:rsidP="00917519">
            <w:pPr>
              <w:jc w:val="center"/>
              <w:rPr>
                <w:b/>
                <w:sz w:val="24"/>
                <w:szCs w:val="24"/>
              </w:rPr>
            </w:pPr>
            <w:r w:rsidRPr="00B32110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7773D1" w:rsidRPr="00B32110" w:rsidRDefault="007773D1" w:rsidP="00917519">
            <w:pPr>
              <w:jc w:val="center"/>
              <w:rPr>
                <w:b/>
                <w:i/>
                <w:sz w:val="24"/>
                <w:szCs w:val="24"/>
              </w:rPr>
            </w:pPr>
            <w:r w:rsidRPr="00B32110">
              <w:rPr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73D1" w:rsidRPr="00B32110" w:rsidRDefault="007773D1" w:rsidP="00917519">
            <w:pPr>
              <w:jc w:val="center"/>
              <w:rPr>
                <w:b/>
                <w:i/>
                <w:sz w:val="24"/>
                <w:szCs w:val="24"/>
              </w:rPr>
            </w:pPr>
            <w:r w:rsidRPr="00B32110">
              <w:rPr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7773D1" w:rsidRPr="00B32110" w:rsidRDefault="007773D1" w:rsidP="00917519">
            <w:pPr>
              <w:jc w:val="center"/>
              <w:rPr>
                <w:b/>
                <w:i/>
                <w:sz w:val="24"/>
                <w:szCs w:val="24"/>
              </w:rPr>
            </w:pPr>
            <w:r w:rsidRPr="00B32110">
              <w:rPr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7773D1" w:rsidRPr="00B32110" w:rsidTr="00917519">
        <w:tc>
          <w:tcPr>
            <w:tcW w:w="1914" w:type="dxa"/>
          </w:tcPr>
          <w:p w:rsidR="007773D1" w:rsidRPr="00B32110" w:rsidRDefault="007773D1" w:rsidP="00917519">
            <w:pPr>
              <w:jc w:val="center"/>
              <w:rPr>
                <w:b/>
                <w:sz w:val="24"/>
                <w:szCs w:val="24"/>
              </w:rPr>
            </w:pPr>
            <w:r w:rsidRPr="00B32110">
              <w:rPr>
                <w:b/>
                <w:sz w:val="24"/>
                <w:szCs w:val="24"/>
              </w:rPr>
              <w:t xml:space="preserve">Изгагина Ирина Павловна </w:t>
            </w:r>
          </w:p>
        </w:tc>
        <w:tc>
          <w:tcPr>
            <w:tcW w:w="4857" w:type="dxa"/>
          </w:tcPr>
          <w:p w:rsidR="007773D1" w:rsidRPr="00B32110" w:rsidRDefault="007773D1" w:rsidP="00917519">
            <w:pPr>
              <w:jc w:val="both"/>
              <w:rPr>
                <w:sz w:val="24"/>
                <w:szCs w:val="24"/>
              </w:rPr>
            </w:pPr>
            <w:r w:rsidRPr="00B32110">
              <w:rPr>
                <w:sz w:val="24"/>
                <w:szCs w:val="24"/>
              </w:rPr>
              <w:t xml:space="preserve"> Уральский Государственный Педагогический университет (учитель истории)</w:t>
            </w:r>
          </w:p>
        </w:tc>
        <w:tc>
          <w:tcPr>
            <w:tcW w:w="1418" w:type="dxa"/>
          </w:tcPr>
          <w:p w:rsidR="007773D1" w:rsidRPr="00B32110" w:rsidRDefault="007773D1" w:rsidP="00917519">
            <w:pPr>
              <w:jc w:val="center"/>
              <w:rPr>
                <w:b/>
                <w:sz w:val="24"/>
                <w:szCs w:val="24"/>
              </w:rPr>
            </w:pPr>
            <w:r w:rsidRPr="00B32110">
              <w:rPr>
                <w:b/>
                <w:sz w:val="24"/>
                <w:szCs w:val="24"/>
              </w:rPr>
              <w:t xml:space="preserve">23 </w:t>
            </w:r>
          </w:p>
        </w:tc>
        <w:tc>
          <w:tcPr>
            <w:tcW w:w="1914" w:type="dxa"/>
          </w:tcPr>
          <w:p w:rsidR="007773D1" w:rsidRPr="00B32110" w:rsidRDefault="007773D1" w:rsidP="00917519">
            <w:pPr>
              <w:jc w:val="center"/>
              <w:rPr>
                <w:b/>
                <w:sz w:val="24"/>
                <w:szCs w:val="24"/>
              </w:rPr>
            </w:pPr>
            <w:r w:rsidRPr="00B32110">
              <w:rPr>
                <w:b/>
                <w:sz w:val="24"/>
                <w:szCs w:val="24"/>
              </w:rPr>
              <w:t xml:space="preserve">МАОУ АГО «АСОШ №6» </w:t>
            </w:r>
          </w:p>
        </w:tc>
      </w:tr>
    </w:tbl>
    <w:p w:rsidR="007773D1" w:rsidRPr="00B61104" w:rsidRDefault="007773D1" w:rsidP="00B61104">
      <w:pPr>
        <w:rPr>
          <w:b/>
          <w:sz w:val="28"/>
          <w:szCs w:val="28"/>
        </w:rPr>
      </w:pPr>
    </w:p>
    <w:p w:rsidR="007773D1" w:rsidRPr="00B32110" w:rsidRDefault="007773D1" w:rsidP="007773D1">
      <w:pPr>
        <w:pStyle w:val="a5"/>
        <w:ind w:left="153"/>
        <w:jc w:val="center"/>
        <w:rPr>
          <w:b/>
        </w:rPr>
      </w:pPr>
      <w:r w:rsidRPr="00B32110">
        <w:rPr>
          <w:b/>
        </w:rPr>
        <w:t>Список литературы</w:t>
      </w:r>
    </w:p>
    <w:p w:rsidR="007773D1" w:rsidRPr="00B32110" w:rsidRDefault="007773D1" w:rsidP="007773D1">
      <w:pPr>
        <w:pStyle w:val="a5"/>
        <w:ind w:left="153"/>
        <w:jc w:val="center"/>
        <w:rPr>
          <w:b/>
        </w:rPr>
      </w:pPr>
    </w:p>
    <w:p w:rsidR="007773D1" w:rsidRPr="00B32110" w:rsidRDefault="007773D1" w:rsidP="007773D1">
      <w:pPr>
        <w:ind w:left="-567"/>
        <w:jc w:val="both"/>
        <w:rPr>
          <w:b/>
          <w:bCs/>
          <w:i/>
          <w:color w:val="000000"/>
          <w:u w:val="single"/>
        </w:rPr>
      </w:pPr>
      <w:r w:rsidRPr="00B32110">
        <w:rPr>
          <w:b/>
          <w:bCs/>
          <w:i/>
          <w:color w:val="000000"/>
          <w:u w:val="single"/>
        </w:rPr>
        <w:t>Для педагога: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Гобов Н.С. Программа ДО «Историческое краеведение». «Географическое краеведение». - Кочневское, 1996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Григорьев Д.В., Степанов П.В. Внеурочная деятельность школьников. – М.: Просвещение, 2010.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Каёта Г.М., Ложкин А.Б. Есть на Урале Манчаж. – Екатеринбург: «СВ-96», 2008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 xml:space="preserve">  Казьмина Е.Г. Программа ДО «Школа юного экскурсовода». – М., 2000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 xml:space="preserve"> Капустин В.Г., Корнев И.Н. География Свердловской области. – Екатеринбург: Сократ, 2006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 xml:space="preserve"> Константинов Ю.С., Слесарева Л.П. Туристско-краеведческая деятельность в школе: учебно-методическое пособие. – М.: ГОУ МосгорСЮТур, 2011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B32110">
        <w:rPr>
          <w:spacing w:val="-1"/>
        </w:rPr>
        <w:t>Крейденко В.С. Методика составления родословной. – М., 2001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Огоновская И.С. Азбука исследования.- Екатеринбург: Сократ, 2008.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B32110">
        <w:rPr>
          <w:spacing w:val="-1"/>
        </w:rPr>
        <w:t>Огоновская И.С. Кабинет истории Урала: организация и обеспечение образовательного процесса. – Екатеринбург: Сократ, 2007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B32110">
        <w:rPr>
          <w:spacing w:val="-1"/>
        </w:rPr>
        <w:t>Образовательная программа по краеведению.- С-П., 1993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 xml:space="preserve"> Поспелов Е.М. Школьное краеведение. – М.,1993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Садыкова Н.А. Методические рекомендации к написанию и оформлению учебно-исследовательской работы.- Красноуфимск, 2006.</w:t>
      </w:r>
    </w:p>
    <w:p w:rsidR="007773D1" w:rsidRPr="00B32110" w:rsidRDefault="007773D1" w:rsidP="007773D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Скоков В.А. Историческое краеведение. – Екатеринбург, 1998</w:t>
      </w:r>
    </w:p>
    <w:p w:rsidR="007773D1" w:rsidRPr="00B32110" w:rsidRDefault="007773D1" w:rsidP="007773D1">
      <w:pPr>
        <w:ind w:left="-567"/>
        <w:jc w:val="both"/>
        <w:rPr>
          <w:b/>
          <w:bCs/>
          <w:i/>
          <w:color w:val="000000"/>
          <w:u w:val="single"/>
        </w:rPr>
      </w:pPr>
    </w:p>
    <w:p w:rsidR="007773D1" w:rsidRPr="00B32110" w:rsidRDefault="007773D1" w:rsidP="007773D1">
      <w:pPr>
        <w:ind w:left="-567"/>
        <w:jc w:val="both"/>
        <w:rPr>
          <w:b/>
          <w:bCs/>
          <w:i/>
          <w:color w:val="000000"/>
          <w:u w:val="single"/>
        </w:rPr>
      </w:pPr>
    </w:p>
    <w:p w:rsidR="007773D1" w:rsidRPr="00B32110" w:rsidRDefault="007773D1" w:rsidP="007773D1">
      <w:pPr>
        <w:pStyle w:val="a8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bCs/>
          <w:i/>
          <w:color w:val="000000"/>
          <w:u w:val="single"/>
        </w:rPr>
      </w:pPr>
      <w:r w:rsidRPr="00B32110">
        <w:rPr>
          <w:b/>
          <w:bCs/>
          <w:i/>
          <w:color w:val="000000"/>
          <w:u w:val="single"/>
        </w:rPr>
        <w:lastRenderedPageBreak/>
        <w:t>Для обучающихся:</w:t>
      </w:r>
    </w:p>
    <w:p w:rsidR="007773D1" w:rsidRPr="00B32110" w:rsidRDefault="007773D1" w:rsidP="007773D1">
      <w:pPr>
        <w:ind w:left="-567"/>
        <w:jc w:val="both"/>
        <w:rPr>
          <w:b/>
          <w:bCs/>
          <w:i/>
          <w:color w:val="000000"/>
          <w:u w:val="single"/>
        </w:rPr>
      </w:pP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 w:rsidRPr="00B32110">
        <w:t>Бажовская энциклопедия / Под ред. В.В. Блажес, М.А. Литовская.-   Екатеринбург: ИД «Сократ», 2007.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jc w:val="both"/>
      </w:pPr>
      <w:r w:rsidRPr="00B32110">
        <w:rPr>
          <w:spacing w:val="-1"/>
        </w:rPr>
        <w:t>Балашова Т.В. Фонды школьного музея.- Екатеринбург, 1998.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Благово Н.В. Юному краеведу-исследователю. - С-П., 2005.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История Урала / Под ред. Б. В. Личмана, В.Д. Камынина. – Екатеринбург, «СВ-96», 1999.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Красильников Ю.И. Очерки истории Артинского района. – Арти, 2003.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Кулагина Г.А. Веселая энциклопедия уральских следопытов: 100 игр по истории, культуре, географии Урала / Под ред. И.С. Огоновской. – Екатеринбург: ИД «Сократ», 2006.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Кулагина Г. Сундучок уральского краеведа. - Екатеринбург, 2002.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Лузина К.А. Отечеству дорогие имена. – Екатеринбург, 2007.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Левыкина, В. Хербста. – М.: Высшая школа, 1988.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Почетные граждане Свердловской области. – Екатеринбург: ИД «ПАКРУС», 2010.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 xml:space="preserve">Чагин Г.Н. Народы и культуры Урала в </w:t>
      </w:r>
      <w:r w:rsidRPr="00B32110">
        <w:rPr>
          <w:spacing w:val="-1"/>
          <w:lang w:val="en-US"/>
        </w:rPr>
        <w:t>XIX</w:t>
      </w:r>
      <w:r w:rsidRPr="00B32110">
        <w:rPr>
          <w:spacing w:val="-1"/>
        </w:rPr>
        <w:t xml:space="preserve"> –</w:t>
      </w:r>
      <w:r w:rsidRPr="00B32110">
        <w:rPr>
          <w:spacing w:val="-1"/>
          <w:lang w:val="en-US"/>
        </w:rPr>
        <w:t>XX</w:t>
      </w:r>
      <w:r w:rsidRPr="00B32110">
        <w:rPr>
          <w:spacing w:val="-1"/>
        </w:rPr>
        <w:t xml:space="preserve"> вв. - Екатеринбург: ИД «Сократ», 2003.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 xml:space="preserve">Чагин Г.Н. Народы и культуры Урала в </w:t>
      </w:r>
      <w:r w:rsidRPr="00B32110">
        <w:rPr>
          <w:spacing w:val="-1"/>
          <w:lang w:val="en-US"/>
        </w:rPr>
        <w:t>XIX</w:t>
      </w:r>
      <w:r w:rsidRPr="00B32110">
        <w:rPr>
          <w:spacing w:val="-1"/>
        </w:rPr>
        <w:t xml:space="preserve"> –</w:t>
      </w:r>
      <w:r w:rsidRPr="00B32110">
        <w:rPr>
          <w:spacing w:val="-1"/>
          <w:lang w:val="en-US"/>
        </w:rPr>
        <w:t>XX</w:t>
      </w:r>
      <w:r w:rsidRPr="00B32110">
        <w:rPr>
          <w:spacing w:val="-1"/>
        </w:rPr>
        <w:t xml:space="preserve"> вв. Историко-этнографический атлас. - Екатеринбург: ИД «Сократ», 2003.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Человек построил дом / Под ред. Черняк Е.В. – Екатеринбург:  ИД «Сократ», 2005.</w:t>
      </w:r>
    </w:p>
    <w:p w:rsidR="007773D1" w:rsidRPr="00B32110" w:rsidRDefault="007773D1" w:rsidP="007773D1">
      <w:pPr>
        <w:pStyle w:val="1"/>
        <w:widowControl w:val="0"/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B32110">
        <w:rPr>
          <w:spacing w:val="-1"/>
        </w:rPr>
        <w:t>Черноухов А.В., Баушев Д.П. Единственный в стране. – Свердловск, 1987.</w:t>
      </w:r>
    </w:p>
    <w:p w:rsidR="00CC389A" w:rsidRPr="00B32110" w:rsidRDefault="007773D1" w:rsidP="007773D1">
      <w:pPr>
        <w:jc w:val="both"/>
      </w:pPr>
      <w:r w:rsidRPr="00B32110">
        <w:rPr>
          <w:spacing w:val="-1"/>
        </w:rPr>
        <w:t xml:space="preserve">                          </w:t>
      </w:r>
    </w:p>
    <w:p w:rsidR="00CC389A" w:rsidRPr="00B32110" w:rsidRDefault="00CC389A" w:rsidP="00CC389A">
      <w:pPr>
        <w:jc w:val="both"/>
      </w:pPr>
    </w:p>
    <w:p w:rsidR="00A07201" w:rsidRPr="00B32110" w:rsidRDefault="00A07201" w:rsidP="009F3A36">
      <w:pPr>
        <w:ind w:firstLine="708"/>
        <w:jc w:val="center"/>
        <w:rPr>
          <w:b/>
        </w:rPr>
      </w:pPr>
    </w:p>
    <w:p w:rsidR="00A07201" w:rsidRPr="00B32110" w:rsidRDefault="00A07201" w:rsidP="009F3A36">
      <w:pPr>
        <w:ind w:firstLine="708"/>
        <w:jc w:val="center"/>
        <w:rPr>
          <w:b/>
        </w:rPr>
      </w:pPr>
    </w:p>
    <w:p w:rsidR="00A07201" w:rsidRPr="00B32110" w:rsidRDefault="00A07201" w:rsidP="009F3A36">
      <w:pPr>
        <w:ind w:firstLine="708"/>
        <w:jc w:val="center"/>
        <w:rPr>
          <w:b/>
        </w:rPr>
      </w:pPr>
    </w:p>
    <w:p w:rsidR="00A07201" w:rsidRPr="00B32110" w:rsidRDefault="00A07201" w:rsidP="009F3A36">
      <w:pPr>
        <w:ind w:firstLine="708"/>
        <w:jc w:val="center"/>
        <w:rPr>
          <w:b/>
        </w:rPr>
      </w:pPr>
    </w:p>
    <w:p w:rsidR="00A07201" w:rsidRPr="00B32110" w:rsidRDefault="00A07201" w:rsidP="009F3A36">
      <w:pPr>
        <w:ind w:firstLine="708"/>
        <w:jc w:val="center"/>
        <w:rPr>
          <w:b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A07201" w:rsidRDefault="00A07201" w:rsidP="009F3A36">
      <w:pPr>
        <w:ind w:firstLine="708"/>
        <w:jc w:val="center"/>
        <w:rPr>
          <w:b/>
          <w:sz w:val="28"/>
          <w:szCs w:val="28"/>
        </w:rPr>
      </w:pPr>
    </w:p>
    <w:p w:rsidR="00134A61" w:rsidRDefault="00134A61" w:rsidP="009F3A36">
      <w:pPr>
        <w:ind w:firstLine="708"/>
        <w:jc w:val="center"/>
        <w:rPr>
          <w:b/>
          <w:sz w:val="28"/>
          <w:szCs w:val="28"/>
        </w:rPr>
      </w:pPr>
    </w:p>
    <w:p w:rsidR="00816E66" w:rsidRDefault="00816E66" w:rsidP="00134A61">
      <w:pPr>
        <w:rPr>
          <w:b/>
          <w:sz w:val="28"/>
          <w:szCs w:val="28"/>
        </w:rPr>
      </w:pPr>
    </w:p>
    <w:sectPr w:rsidR="00816E66" w:rsidSect="00A072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A3" w:rsidRDefault="001F40A3" w:rsidP="00134A61">
      <w:r>
        <w:separator/>
      </w:r>
    </w:p>
  </w:endnote>
  <w:endnote w:type="continuationSeparator" w:id="0">
    <w:p w:rsidR="001F40A3" w:rsidRDefault="001F40A3" w:rsidP="0013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4371"/>
      <w:docPartObj>
        <w:docPartGallery w:val="Page Numbers (Bottom of Page)"/>
        <w:docPartUnique/>
      </w:docPartObj>
    </w:sdtPr>
    <w:sdtEndPr/>
    <w:sdtContent>
      <w:p w:rsidR="00134A61" w:rsidRDefault="0068001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4A61" w:rsidRDefault="00134A6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A3" w:rsidRDefault="001F40A3" w:rsidP="00134A61">
      <w:r>
        <w:separator/>
      </w:r>
    </w:p>
  </w:footnote>
  <w:footnote w:type="continuationSeparator" w:id="0">
    <w:p w:rsidR="001F40A3" w:rsidRDefault="001F40A3" w:rsidP="0013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A2F"/>
    <w:multiLevelType w:val="hybridMultilevel"/>
    <w:tmpl w:val="177EB71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68A7CA7"/>
    <w:multiLevelType w:val="hybridMultilevel"/>
    <w:tmpl w:val="C220F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3043"/>
    <w:multiLevelType w:val="hybridMultilevel"/>
    <w:tmpl w:val="45D21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B025CA">
      <w:start w:val="7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087173"/>
    <w:multiLevelType w:val="hybridMultilevel"/>
    <w:tmpl w:val="4A4A59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7C49C4"/>
    <w:multiLevelType w:val="hybridMultilevel"/>
    <w:tmpl w:val="57AA8E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2ADE4B26"/>
    <w:multiLevelType w:val="hybridMultilevel"/>
    <w:tmpl w:val="45D21E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8B025CA">
      <w:start w:val="7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E6698E"/>
    <w:multiLevelType w:val="hybridMultilevel"/>
    <w:tmpl w:val="7A8A6A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056B60"/>
    <w:multiLevelType w:val="hybridMultilevel"/>
    <w:tmpl w:val="10A023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0">
    <w:nsid w:val="420A4724"/>
    <w:multiLevelType w:val="hybridMultilevel"/>
    <w:tmpl w:val="C626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D06DC"/>
    <w:multiLevelType w:val="hybridMultilevel"/>
    <w:tmpl w:val="AB66F0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BA94DEC"/>
    <w:multiLevelType w:val="hybridMultilevel"/>
    <w:tmpl w:val="45D21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B025CA">
      <w:start w:val="7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D82715"/>
    <w:multiLevelType w:val="hybridMultilevel"/>
    <w:tmpl w:val="22B4B666"/>
    <w:lvl w:ilvl="0" w:tplc="8CECA5F0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1B0D06"/>
    <w:multiLevelType w:val="hybridMultilevel"/>
    <w:tmpl w:val="8CD8C7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5C6EB0"/>
    <w:multiLevelType w:val="multilevel"/>
    <w:tmpl w:val="64E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B92576"/>
    <w:multiLevelType w:val="hybridMultilevel"/>
    <w:tmpl w:val="53C4EE30"/>
    <w:lvl w:ilvl="0" w:tplc="5CA0E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7">
    <w:nsid w:val="72A73ED4"/>
    <w:multiLevelType w:val="multilevel"/>
    <w:tmpl w:val="FDE2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01DAE"/>
    <w:multiLevelType w:val="hybridMultilevel"/>
    <w:tmpl w:val="7572367C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>
    <w:nsid w:val="7F537524"/>
    <w:multiLevelType w:val="hybridMultilevel"/>
    <w:tmpl w:val="57D86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5"/>
  </w:num>
  <w:num w:numId="7">
    <w:abstractNumId w:val="18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7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129"/>
    <w:rsid w:val="00043891"/>
    <w:rsid w:val="000C5256"/>
    <w:rsid w:val="00134A61"/>
    <w:rsid w:val="00165885"/>
    <w:rsid w:val="001714A5"/>
    <w:rsid w:val="00173553"/>
    <w:rsid w:val="001B3366"/>
    <w:rsid w:val="001D71DC"/>
    <w:rsid w:val="001F40A3"/>
    <w:rsid w:val="002024C7"/>
    <w:rsid w:val="0020520C"/>
    <w:rsid w:val="002208A1"/>
    <w:rsid w:val="00253D3C"/>
    <w:rsid w:val="002841EB"/>
    <w:rsid w:val="00295AD8"/>
    <w:rsid w:val="002B2DD6"/>
    <w:rsid w:val="002D1CC8"/>
    <w:rsid w:val="00311426"/>
    <w:rsid w:val="0032743A"/>
    <w:rsid w:val="00371035"/>
    <w:rsid w:val="003949C8"/>
    <w:rsid w:val="004401D0"/>
    <w:rsid w:val="00450859"/>
    <w:rsid w:val="00473CB8"/>
    <w:rsid w:val="00495B89"/>
    <w:rsid w:val="004D746A"/>
    <w:rsid w:val="00532801"/>
    <w:rsid w:val="00534F73"/>
    <w:rsid w:val="00590E17"/>
    <w:rsid w:val="006178EF"/>
    <w:rsid w:val="006358BC"/>
    <w:rsid w:val="00680017"/>
    <w:rsid w:val="006E1F3C"/>
    <w:rsid w:val="00727F20"/>
    <w:rsid w:val="00734B85"/>
    <w:rsid w:val="00761677"/>
    <w:rsid w:val="007773D1"/>
    <w:rsid w:val="00791B80"/>
    <w:rsid w:val="00805022"/>
    <w:rsid w:val="00813775"/>
    <w:rsid w:val="00816E66"/>
    <w:rsid w:val="00825848"/>
    <w:rsid w:val="008E7408"/>
    <w:rsid w:val="00917519"/>
    <w:rsid w:val="00971492"/>
    <w:rsid w:val="009717D1"/>
    <w:rsid w:val="009C1129"/>
    <w:rsid w:val="009C79CD"/>
    <w:rsid w:val="009F3A36"/>
    <w:rsid w:val="00A07201"/>
    <w:rsid w:val="00A2129A"/>
    <w:rsid w:val="00A2154E"/>
    <w:rsid w:val="00AE3B4C"/>
    <w:rsid w:val="00B32110"/>
    <w:rsid w:val="00B61104"/>
    <w:rsid w:val="00C17DE7"/>
    <w:rsid w:val="00CA2A61"/>
    <w:rsid w:val="00CC174A"/>
    <w:rsid w:val="00CC1C2B"/>
    <w:rsid w:val="00CC389A"/>
    <w:rsid w:val="00CD6206"/>
    <w:rsid w:val="00D7327A"/>
    <w:rsid w:val="00D80F44"/>
    <w:rsid w:val="00DB55AC"/>
    <w:rsid w:val="00DD681E"/>
    <w:rsid w:val="00DF588B"/>
    <w:rsid w:val="00E33D61"/>
    <w:rsid w:val="00E56C4D"/>
    <w:rsid w:val="00E74B6D"/>
    <w:rsid w:val="00EA5467"/>
    <w:rsid w:val="00EF6AB1"/>
    <w:rsid w:val="00F04AB8"/>
    <w:rsid w:val="00F8702B"/>
    <w:rsid w:val="00FB675C"/>
    <w:rsid w:val="00FE4898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7BABF-7BA4-48BC-9ACD-827E8C43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74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74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2743A"/>
    <w:pPr>
      <w:ind w:left="720"/>
      <w:contextualSpacing/>
    </w:pPr>
  </w:style>
  <w:style w:type="paragraph" w:styleId="a6">
    <w:name w:val="No Spacing"/>
    <w:link w:val="a7"/>
    <w:qFormat/>
    <w:rsid w:val="002D1C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Normal (Web)"/>
    <w:basedOn w:val="a"/>
    <w:uiPriority w:val="99"/>
    <w:unhideWhenUsed/>
    <w:rsid w:val="002D1CC8"/>
    <w:pPr>
      <w:spacing w:before="100" w:beforeAutospacing="1" w:after="100" w:afterAutospacing="1"/>
    </w:pPr>
    <w:rPr>
      <w:lang w:eastAsia="ru-RU"/>
    </w:rPr>
  </w:style>
  <w:style w:type="character" w:customStyle="1" w:styleId="a7">
    <w:name w:val="Без интервала Знак"/>
    <w:link w:val="a6"/>
    <w:locked/>
    <w:rsid w:val="002D1CC8"/>
    <w:rPr>
      <w:rFonts w:ascii="Calibri" w:eastAsia="Calibri" w:hAnsi="Calibri" w:cs="Calibri"/>
      <w:lang w:eastAsia="ar-SA"/>
    </w:rPr>
  </w:style>
  <w:style w:type="paragraph" w:customStyle="1" w:styleId="msonormalcxspmiddle">
    <w:name w:val="msonormalcxspmiddle"/>
    <w:basedOn w:val="a"/>
    <w:rsid w:val="00971492"/>
    <w:pPr>
      <w:spacing w:before="100" w:beforeAutospacing="1" w:after="100" w:afterAutospacing="1"/>
    </w:pPr>
    <w:rPr>
      <w:rFonts w:eastAsia="Calibri"/>
      <w:lang w:eastAsia="ru-RU"/>
    </w:rPr>
  </w:style>
  <w:style w:type="paragraph" w:styleId="a9">
    <w:name w:val="Body Text Indent"/>
    <w:basedOn w:val="a"/>
    <w:link w:val="aa"/>
    <w:rsid w:val="00761677"/>
    <w:pPr>
      <w:ind w:left="360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61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A2154E"/>
    <w:pPr>
      <w:ind w:left="720"/>
    </w:pPr>
    <w:rPr>
      <w:lang w:eastAsia="ru-RU"/>
    </w:rPr>
  </w:style>
  <w:style w:type="table" w:styleId="ab">
    <w:name w:val="Table Grid"/>
    <w:basedOn w:val="a1"/>
    <w:rsid w:val="006E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B2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2DD6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Hyperlink"/>
    <w:basedOn w:val="a0"/>
    <w:uiPriority w:val="99"/>
    <w:semiHidden/>
    <w:unhideWhenUsed/>
    <w:rsid w:val="006358BC"/>
    <w:rPr>
      <w:color w:val="0000FF"/>
      <w:u w:val="single"/>
    </w:rPr>
  </w:style>
  <w:style w:type="paragraph" w:styleId="af">
    <w:name w:val="Title"/>
    <w:basedOn w:val="a"/>
    <w:link w:val="af0"/>
    <w:qFormat/>
    <w:rsid w:val="00134A61"/>
    <w:pPr>
      <w:ind w:firstLine="720"/>
      <w:jc w:val="center"/>
    </w:pPr>
    <w:rPr>
      <w:b/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34A6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34A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34A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4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4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lss.ar-ti.com/museum/str4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ss.ar-ti.com/museum/str46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ss.ar-ti.com/museum/str45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lss.ar-ti.com/museum/str4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ss.ar-ti.com/museum/str42.htm" TargetMode="External"/><Relationship Id="rId14" Type="http://schemas.openxmlformats.org/officeDocument/2006/relationships/hyperlink" Target="https://vk.com/away.php?to=http%3A%2F%2Fslil.ru%2F2655622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6338-F897-4F3B-BB0B-57A2CFEA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7013</Words>
  <Characters>39976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DEXP</cp:lastModifiedBy>
  <cp:revision>23</cp:revision>
  <cp:lastPrinted>2024-03-29T08:04:00Z</cp:lastPrinted>
  <dcterms:created xsi:type="dcterms:W3CDTF">2019-11-07T16:14:00Z</dcterms:created>
  <dcterms:modified xsi:type="dcterms:W3CDTF">2024-03-29T08:06:00Z</dcterms:modified>
</cp:coreProperties>
</file>