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91" w:rsidRDefault="00C07B91" w:rsidP="003D634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07B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1D4B27" wp14:editId="3F43B479">
            <wp:extent cx="5940425" cy="83216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B91" w:rsidRDefault="00C07B91" w:rsidP="003D634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07B91" w:rsidRDefault="00C07B91" w:rsidP="003D634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07B91" w:rsidRDefault="00C07B91" w:rsidP="003D634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07B91" w:rsidRDefault="00C07B91" w:rsidP="003D634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D6346" w:rsidRDefault="003D6346" w:rsidP="003D634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3D6346" w:rsidRDefault="003D6346" w:rsidP="003D6346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D6346" w:rsidRDefault="003D6346" w:rsidP="003D6346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 6»</w:t>
      </w:r>
    </w:p>
    <w:p w:rsidR="003D6346" w:rsidRDefault="003D6346" w:rsidP="003D6346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D6346" w:rsidRDefault="003D6346" w:rsidP="003D6346">
      <w:pPr>
        <w:pStyle w:val="a3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D6346" w:rsidRDefault="003D6346" w:rsidP="003D6346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4678"/>
      </w:tblGrid>
      <w:tr w:rsidR="003D6346" w:rsidTr="00C07B91">
        <w:trPr>
          <w:trHeight w:val="167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tabs>
                <w:tab w:val="left" w:pos="2792"/>
              </w:tabs>
              <w:ind w:left="105" w:right="478"/>
              <w:rPr>
                <w:lang w:eastAsia="en-US"/>
              </w:rPr>
            </w:pPr>
            <w:r>
              <w:rPr>
                <w:lang w:eastAsia="en-US"/>
              </w:rPr>
              <w:t>ПРИНЯТО:</w:t>
            </w:r>
          </w:p>
          <w:p w:rsidR="003D6346" w:rsidRDefault="003D6346" w:rsidP="00C07B91">
            <w:pPr>
              <w:tabs>
                <w:tab w:val="left" w:pos="3837"/>
              </w:tabs>
              <w:ind w:left="105" w:right="478"/>
              <w:rPr>
                <w:lang w:eastAsia="en-US"/>
              </w:rPr>
            </w:pPr>
            <w:r>
              <w:rPr>
                <w:lang w:eastAsia="en-US"/>
              </w:rPr>
              <w:t>на заседании педагогичес</w:t>
            </w:r>
            <w:r w:rsidR="00C07B91">
              <w:rPr>
                <w:lang w:eastAsia="en-US"/>
              </w:rPr>
              <w:t>кого совета МАОУ АГО «</w:t>
            </w:r>
            <w:proofErr w:type="spellStart"/>
            <w:r w:rsidR="00C07B91">
              <w:rPr>
                <w:lang w:eastAsia="en-US"/>
              </w:rPr>
              <w:t>Артинская</w:t>
            </w:r>
            <w:proofErr w:type="spellEnd"/>
            <w:r w:rsidR="00C07B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СОШ №</w:t>
            </w:r>
            <w:r w:rsidR="00C07B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6»</w:t>
            </w:r>
          </w:p>
          <w:p w:rsidR="003D6346" w:rsidRDefault="003D6346" w:rsidP="00620FEA">
            <w:pPr>
              <w:tabs>
                <w:tab w:val="left" w:pos="2792"/>
              </w:tabs>
              <w:ind w:left="105" w:right="-108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shd w:val="clear" w:color="auto" w:fill="FFFFFF" w:themeFill="background1"/>
                <w:lang w:eastAsia="en-US"/>
              </w:rPr>
              <w:t>№ 1 от 30.08.202</w:t>
            </w:r>
            <w:r w:rsidR="00620FEA">
              <w:rPr>
                <w:shd w:val="clear" w:color="auto" w:fill="FFFFFF" w:themeFill="background1"/>
                <w:lang w:eastAsia="en-US"/>
              </w:rPr>
              <w:t>3</w:t>
            </w:r>
            <w:bookmarkStart w:id="0" w:name="_GoBack"/>
            <w:bookmarkEnd w:id="0"/>
            <w:r>
              <w:rPr>
                <w:shd w:val="clear" w:color="auto" w:fill="FFFFFF" w:themeFill="background1"/>
                <w:lang w:eastAsia="en-US"/>
              </w:rPr>
              <w:t xml:space="preserve">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46" w:rsidRDefault="003D6346" w:rsidP="00C07B91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УТВЕРЖДЕНО:</w:t>
            </w:r>
          </w:p>
          <w:p w:rsidR="003D6346" w:rsidRDefault="003D6346" w:rsidP="00C07B91">
            <w:pPr>
              <w:ind w:right="-108"/>
              <w:rPr>
                <w:shd w:val="clear" w:color="auto" w:fill="FFFF00"/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  <w:r>
              <w:rPr>
                <w:shd w:val="clear" w:color="auto" w:fill="FFFFFF" w:themeFill="background1"/>
                <w:lang w:eastAsia="en-US"/>
              </w:rPr>
              <w:t>№ 236-од от 3</w:t>
            </w:r>
            <w:r w:rsidR="00C07B91">
              <w:rPr>
                <w:shd w:val="clear" w:color="auto" w:fill="FFFFFF" w:themeFill="background1"/>
                <w:lang w:eastAsia="en-US"/>
              </w:rPr>
              <w:t>1</w:t>
            </w:r>
            <w:r>
              <w:rPr>
                <w:shd w:val="clear" w:color="auto" w:fill="FFFFFF" w:themeFill="background1"/>
                <w:lang w:eastAsia="en-US"/>
              </w:rPr>
              <w:t>.08.202</w:t>
            </w:r>
            <w:r w:rsidR="00C07B91">
              <w:rPr>
                <w:shd w:val="clear" w:color="auto" w:fill="FFFFFF" w:themeFill="background1"/>
                <w:lang w:eastAsia="en-US"/>
              </w:rPr>
              <w:t>3</w:t>
            </w:r>
            <w:r>
              <w:rPr>
                <w:shd w:val="clear" w:color="auto" w:fill="FFFFFF" w:themeFill="background1"/>
                <w:lang w:eastAsia="en-US"/>
              </w:rPr>
              <w:t>г.</w:t>
            </w:r>
          </w:p>
          <w:p w:rsidR="003D6346" w:rsidRDefault="003D6346" w:rsidP="00C07B91">
            <w:pPr>
              <w:tabs>
                <w:tab w:val="left" w:pos="2792"/>
              </w:tabs>
              <w:ind w:right="-108"/>
              <w:rPr>
                <w:lang w:eastAsia="en-US"/>
              </w:rPr>
            </w:pPr>
            <w:r>
              <w:rPr>
                <w:lang w:eastAsia="en-US"/>
              </w:rPr>
              <w:t>Директор МАОУ АГО</w:t>
            </w:r>
            <w:r w:rsidR="00C07B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Артинская</w:t>
            </w:r>
            <w:proofErr w:type="spellEnd"/>
            <w:r>
              <w:rPr>
                <w:lang w:eastAsia="en-US"/>
              </w:rPr>
              <w:t xml:space="preserve"> СОШ №6»</w:t>
            </w:r>
          </w:p>
          <w:p w:rsidR="003D6346" w:rsidRDefault="003D6346" w:rsidP="00C07B91">
            <w:pPr>
              <w:tabs>
                <w:tab w:val="left" w:pos="3861"/>
              </w:tabs>
              <w:ind w:left="105" w:right="478"/>
              <w:rPr>
                <w:lang w:eastAsia="en-US"/>
              </w:rPr>
            </w:pPr>
            <w:r>
              <w:rPr>
                <w:lang w:eastAsia="en-US"/>
              </w:rPr>
              <w:t>____________ О.А. Голых</w:t>
            </w:r>
          </w:p>
          <w:p w:rsidR="003D6346" w:rsidRDefault="003D6346" w:rsidP="003D6346">
            <w:pPr>
              <w:ind w:left="105" w:right="478"/>
              <w:rPr>
                <w:lang w:eastAsia="en-US"/>
              </w:rPr>
            </w:pPr>
          </w:p>
        </w:tc>
      </w:tr>
    </w:tbl>
    <w:p w:rsidR="003D6346" w:rsidRDefault="003D6346" w:rsidP="003D6346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D6346" w:rsidRDefault="003D6346" w:rsidP="003D6346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D6346" w:rsidRDefault="003D6346" w:rsidP="003D6346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D6346" w:rsidRPr="00CA2E55" w:rsidRDefault="003D6346" w:rsidP="003D6346">
      <w:pPr>
        <w:rPr>
          <w:b/>
          <w:i/>
          <w:sz w:val="44"/>
          <w:szCs w:val="44"/>
          <w:u w:val="single"/>
        </w:rPr>
      </w:pPr>
      <w:r w:rsidRPr="00CA2E55">
        <w:rPr>
          <w:b/>
          <w:i/>
          <w:sz w:val="44"/>
          <w:szCs w:val="44"/>
          <w:u w:val="single"/>
        </w:rPr>
        <w:t xml:space="preserve"> </w:t>
      </w:r>
    </w:p>
    <w:p w:rsidR="003D6346" w:rsidRDefault="003D6346" w:rsidP="003D6346">
      <w:pPr>
        <w:ind w:left="-540"/>
      </w:pPr>
    </w:p>
    <w:p w:rsidR="003D6346" w:rsidRDefault="003D6346" w:rsidP="003D6346"/>
    <w:p w:rsidR="003D6346" w:rsidRPr="009D0DF6" w:rsidRDefault="003D6346" w:rsidP="003D6346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Дополнительная общеобразовательная общеразвивающая программа</w:t>
      </w:r>
      <w:r w:rsidRPr="0066607B">
        <w:rPr>
          <w:rFonts w:ascii="Times New Roman" w:hAnsi="Times New Roman"/>
          <w:b/>
          <w:sz w:val="44"/>
          <w:szCs w:val="44"/>
        </w:rPr>
        <w:t xml:space="preserve"> </w:t>
      </w:r>
    </w:p>
    <w:p w:rsidR="003D6346" w:rsidRDefault="003D6346" w:rsidP="003D6346">
      <w:pPr>
        <w:ind w:left="-5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социально-</w:t>
      </w:r>
      <w:r w:rsidR="00C07B91">
        <w:rPr>
          <w:b/>
          <w:sz w:val="44"/>
          <w:szCs w:val="44"/>
        </w:rPr>
        <w:t>гуманитарной</w:t>
      </w:r>
      <w:r>
        <w:rPr>
          <w:b/>
          <w:sz w:val="44"/>
          <w:szCs w:val="44"/>
        </w:rPr>
        <w:t xml:space="preserve"> </w:t>
      </w:r>
      <w:r w:rsidRPr="00CA579D">
        <w:rPr>
          <w:b/>
          <w:sz w:val="44"/>
          <w:szCs w:val="44"/>
        </w:rPr>
        <w:t>направленности</w:t>
      </w:r>
    </w:p>
    <w:p w:rsidR="003D6346" w:rsidRPr="0066677E" w:rsidRDefault="003D6346" w:rsidP="003D6346">
      <w:pPr>
        <w:ind w:left="-540"/>
        <w:jc w:val="center"/>
        <w:rPr>
          <w:b/>
          <w:sz w:val="44"/>
          <w:szCs w:val="44"/>
        </w:rPr>
      </w:pPr>
      <w:r w:rsidRPr="005547FE">
        <w:rPr>
          <w:b/>
          <w:sz w:val="44"/>
          <w:szCs w:val="44"/>
        </w:rPr>
        <w:t xml:space="preserve"> </w:t>
      </w:r>
      <w:r w:rsidRPr="0066677E">
        <w:rPr>
          <w:b/>
          <w:sz w:val="44"/>
          <w:szCs w:val="44"/>
        </w:rPr>
        <w:t>«</w:t>
      </w:r>
      <w:r>
        <w:rPr>
          <w:b/>
          <w:sz w:val="44"/>
          <w:szCs w:val="44"/>
        </w:rPr>
        <w:t>Территория самоопределения</w:t>
      </w:r>
      <w:r w:rsidRPr="0066677E">
        <w:rPr>
          <w:b/>
          <w:sz w:val="44"/>
          <w:szCs w:val="44"/>
        </w:rPr>
        <w:t xml:space="preserve">» </w:t>
      </w:r>
    </w:p>
    <w:p w:rsidR="003D6346" w:rsidRDefault="003D6346" w:rsidP="003D6346">
      <w:pPr>
        <w:ind w:left="-540"/>
        <w:jc w:val="center"/>
        <w:rPr>
          <w:b/>
          <w:sz w:val="28"/>
          <w:szCs w:val="28"/>
        </w:rPr>
      </w:pPr>
    </w:p>
    <w:p w:rsidR="003D6346" w:rsidRDefault="003D6346" w:rsidP="003D6346">
      <w:pPr>
        <w:ind w:left="-540"/>
        <w:jc w:val="center"/>
        <w:rPr>
          <w:b/>
          <w:sz w:val="28"/>
          <w:szCs w:val="28"/>
        </w:rPr>
      </w:pPr>
    </w:p>
    <w:p w:rsidR="003D6346" w:rsidRPr="00BF4EC0" w:rsidRDefault="003D6346" w:rsidP="003D63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EC0"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3D6346" w:rsidRPr="00BF4EC0" w:rsidRDefault="003D6346" w:rsidP="003D63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4EC0">
        <w:rPr>
          <w:rFonts w:ascii="Times New Roman" w:hAnsi="Times New Roman"/>
          <w:sz w:val="28"/>
          <w:szCs w:val="28"/>
        </w:rPr>
        <w:t xml:space="preserve">Возраст обучающихся </w:t>
      </w:r>
      <w:r>
        <w:rPr>
          <w:rFonts w:ascii="Times New Roman" w:hAnsi="Times New Roman"/>
          <w:sz w:val="28"/>
          <w:szCs w:val="28"/>
        </w:rPr>
        <w:t>5-</w:t>
      </w:r>
      <w:r w:rsidR="008F681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EC0">
        <w:rPr>
          <w:rFonts w:ascii="Times New Roman" w:hAnsi="Times New Roman"/>
          <w:sz w:val="28"/>
          <w:szCs w:val="28"/>
        </w:rPr>
        <w:t xml:space="preserve">классы </w:t>
      </w:r>
      <w:r w:rsidR="008F681C">
        <w:rPr>
          <w:rFonts w:ascii="Times New Roman" w:hAnsi="Times New Roman"/>
          <w:sz w:val="28"/>
          <w:szCs w:val="28"/>
        </w:rPr>
        <w:t>(11-16</w:t>
      </w:r>
      <w:r w:rsidRPr="00BF4EC0">
        <w:rPr>
          <w:rFonts w:ascii="Times New Roman" w:hAnsi="Times New Roman"/>
          <w:sz w:val="28"/>
          <w:szCs w:val="28"/>
        </w:rPr>
        <w:t xml:space="preserve"> лет)</w:t>
      </w:r>
    </w:p>
    <w:p w:rsidR="003D6346" w:rsidRDefault="003D6346" w:rsidP="003D6346">
      <w:pPr>
        <w:ind w:left="-540"/>
        <w:jc w:val="center"/>
        <w:rPr>
          <w:b/>
          <w:sz w:val="28"/>
          <w:szCs w:val="28"/>
        </w:rPr>
      </w:pPr>
    </w:p>
    <w:p w:rsidR="003D6346" w:rsidRDefault="003D6346" w:rsidP="003D6346">
      <w:pPr>
        <w:ind w:left="-540"/>
        <w:jc w:val="center"/>
        <w:rPr>
          <w:b/>
          <w:sz w:val="28"/>
          <w:szCs w:val="28"/>
        </w:rPr>
      </w:pPr>
    </w:p>
    <w:p w:rsidR="003D6346" w:rsidRDefault="003D6346" w:rsidP="003D6346">
      <w:pPr>
        <w:rPr>
          <w:b/>
          <w:sz w:val="28"/>
          <w:szCs w:val="28"/>
        </w:rPr>
      </w:pPr>
    </w:p>
    <w:p w:rsidR="003D6346" w:rsidRDefault="003D6346" w:rsidP="003D6346">
      <w:pPr>
        <w:ind w:left="-540"/>
        <w:rPr>
          <w:b/>
          <w:sz w:val="28"/>
          <w:szCs w:val="28"/>
        </w:rPr>
      </w:pPr>
    </w:p>
    <w:p w:rsidR="003D6346" w:rsidRDefault="003D6346" w:rsidP="003D6346">
      <w:pPr>
        <w:ind w:left="4500"/>
        <w:rPr>
          <w:sz w:val="28"/>
          <w:szCs w:val="28"/>
        </w:rPr>
      </w:pPr>
      <w:r w:rsidRPr="00C56292">
        <w:rPr>
          <w:sz w:val="28"/>
          <w:szCs w:val="28"/>
        </w:rPr>
        <w:t>Разработал</w:t>
      </w:r>
      <w:r>
        <w:rPr>
          <w:sz w:val="28"/>
          <w:szCs w:val="28"/>
        </w:rPr>
        <w:t>а</w:t>
      </w:r>
      <w:r w:rsidRPr="00C56292">
        <w:rPr>
          <w:sz w:val="28"/>
          <w:szCs w:val="28"/>
        </w:rPr>
        <w:t>:</w:t>
      </w:r>
    </w:p>
    <w:p w:rsidR="003D6346" w:rsidRDefault="003D6346" w:rsidP="003D6346">
      <w:pPr>
        <w:ind w:left="4500"/>
        <w:rPr>
          <w:sz w:val="28"/>
          <w:szCs w:val="28"/>
        </w:rPr>
      </w:pPr>
      <w:proofErr w:type="spellStart"/>
      <w:r>
        <w:rPr>
          <w:sz w:val="28"/>
          <w:szCs w:val="28"/>
        </w:rPr>
        <w:t>Шарова</w:t>
      </w:r>
      <w:proofErr w:type="spellEnd"/>
      <w:r>
        <w:rPr>
          <w:sz w:val="28"/>
          <w:szCs w:val="28"/>
        </w:rPr>
        <w:t xml:space="preserve"> Ксения Александровна,</w:t>
      </w:r>
    </w:p>
    <w:p w:rsidR="003D6346" w:rsidRPr="008E6E45" w:rsidRDefault="003D6346" w:rsidP="003D6346">
      <w:pPr>
        <w:ind w:left="4500"/>
        <w:rPr>
          <w:sz w:val="28"/>
          <w:szCs w:val="28"/>
        </w:rPr>
      </w:pP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, педагог дополнительного образования</w:t>
      </w:r>
    </w:p>
    <w:p w:rsidR="003D6346" w:rsidRDefault="003D6346" w:rsidP="003D6346">
      <w:pPr>
        <w:ind w:left="4500"/>
        <w:rPr>
          <w:sz w:val="28"/>
          <w:szCs w:val="28"/>
        </w:rPr>
      </w:pPr>
    </w:p>
    <w:p w:rsidR="003D6346" w:rsidRDefault="003D6346" w:rsidP="003D6346">
      <w:pPr>
        <w:ind w:left="4500"/>
        <w:rPr>
          <w:sz w:val="28"/>
          <w:szCs w:val="28"/>
        </w:rPr>
      </w:pPr>
    </w:p>
    <w:p w:rsidR="003D6346" w:rsidRDefault="003D6346" w:rsidP="003D6346">
      <w:pPr>
        <w:ind w:left="-540"/>
        <w:rPr>
          <w:sz w:val="28"/>
          <w:szCs w:val="28"/>
        </w:rPr>
      </w:pPr>
    </w:p>
    <w:p w:rsidR="003D6346" w:rsidRDefault="003D6346" w:rsidP="003D6346">
      <w:pPr>
        <w:ind w:left="-540"/>
        <w:rPr>
          <w:sz w:val="28"/>
          <w:szCs w:val="28"/>
        </w:rPr>
      </w:pPr>
    </w:p>
    <w:p w:rsidR="003D6346" w:rsidRDefault="003D6346" w:rsidP="003D6346">
      <w:pPr>
        <w:ind w:left="-540"/>
        <w:rPr>
          <w:sz w:val="28"/>
          <w:szCs w:val="28"/>
        </w:rPr>
      </w:pPr>
    </w:p>
    <w:p w:rsidR="003D6346" w:rsidRDefault="003D6346" w:rsidP="003D6346">
      <w:pPr>
        <w:rPr>
          <w:sz w:val="28"/>
          <w:szCs w:val="28"/>
        </w:rPr>
      </w:pPr>
    </w:p>
    <w:p w:rsidR="003D6346" w:rsidRDefault="003D6346" w:rsidP="003D6346">
      <w:pPr>
        <w:ind w:left="-42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>. Арти</w:t>
      </w:r>
    </w:p>
    <w:p w:rsidR="003D6346" w:rsidRDefault="008F681C" w:rsidP="003D6346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3D6346">
        <w:rPr>
          <w:sz w:val="28"/>
          <w:szCs w:val="28"/>
        </w:rPr>
        <w:t xml:space="preserve"> год</w:t>
      </w:r>
    </w:p>
    <w:p w:rsidR="003D6346" w:rsidRPr="00097A75" w:rsidRDefault="003D6346" w:rsidP="003D6346">
      <w:pPr>
        <w:ind w:left="-426"/>
        <w:jc w:val="center"/>
        <w:rPr>
          <w:sz w:val="28"/>
          <w:szCs w:val="28"/>
        </w:rPr>
      </w:pPr>
    </w:p>
    <w:p w:rsidR="003D6346" w:rsidRDefault="003D6346" w:rsidP="003D6346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D6346" w:rsidRDefault="003D6346" w:rsidP="003D6346">
      <w:pPr>
        <w:ind w:left="-540"/>
        <w:jc w:val="center"/>
        <w:rPr>
          <w:b/>
        </w:rPr>
      </w:pPr>
      <w:r w:rsidRPr="00001429">
        <w:rPr>
          <w:b/>
        </w:rPr>
        <w:t xml:space="preserve">Нормативно – правовое </w:t>
      </w:r>
      <w:r>
        <w:rPr>
          <w:b/>
        </w:rPr>
        <w:t>обоснование</w:t>
      </w:r>
    </w:p>
    <w:p w:rsidR="008E6E45" w:rsidRDefault="008E6E45" w:rsidP="003D6346">
      <w:pPr>
        <w:ind w:left="-540"/>
        <w:jc w:val="center"/>
        <w:rPr>
          <w:b/>
        </w:rPr>
      </w:pPr>
    </w:p>
    <w:p w:rsidR="003D6346" w:rsidRPr="00001429" w:rsidRDefault="008E6E45" w:rsidP="008E6E45">
      <w:pPr>
        <w:ind w:left="-539" w:firstLine="709"/>
        <w:jc w:val="both"/>
        <w:rPr>
          <w:b/>
        </w:rPr>
      </w:pPr>
      <w:r>
        <w:t>Настоящая дополнительная общеобразовательная общеразвивающая программа социально-гуманитарной направленности по профориентации «Территория самоопределения» разработана на основе:</w:t>
      </w:r>
    </w:p>
    <w:p w:rsidR="003D6346" w:rsidRPr="00182019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2019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 </w:t>
      </w:r>
    </w:p>
    <w:p w:rsidR="003D6346" w:rsidRPr="00182019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2019">
        <w:rPr>
          <w:rFonts w:ascii="Times New Roman" w:hAnsi="Times New Roman"/>
          <w:sz w:val="24"/>
          <w:szCs w:val="24"/>
        </w:rPr>
        <w:t xml:space="preserve">Концепция развития дополнительного образования детей, утверждённая распоряжением Правительства РФ от 04.09.2014г. № 1726-р </w:t>
      </w:r>
    </w:p>
    <w:p w:rsidR="003D6346" w:rsidRPr="00182019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2019">
        <w:rPr>
          <w:rFonts w:ascii="Times New Roman" w:hAnsi="Times New Roman"/>
          <w:sz w:val="24"/>
          <w:szCs w:val="24"/>
        </w:rPr>
        <w:t xml:space="preserve"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 </w:t>
      </w:r>
    </w:p>
    <w:p w:rsidR="003D6346" w:rsidRPr="00182019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2019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3D6346" w:rsidRPr="00182019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2019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182019">
        <w:rPr>
          <w:rFonts w:ascii="Times New Roman" w:hAnsi="Times New Roman"/>
          <w:sz w:val="24"/>
          <w:szCs w:val="24"/>
        </w:rPr>
        <w:t>Минобрануки</w:t>
      </w:r>
      <w:proofErr w:type="spellEnd"/>
      <w:r w:rsidRPr="00182019">
        <w:rPr>
          <w:rFonts w:ascii="Times New Roman" w:hAnsi="Times New Roman"/>
          <w:sz w:val="24"/>
          <w:szCs w:val="24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182019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182019">
        <w:rPr>
          <w:rFonts w:ascii="Times New Roman" w:hAnsi="Times New Roman"/>
          <w:sz w:val="24"/>
          <w:szCs w:val="24"/>
        </w:rPr>
        <w:t xml:space="preserve"> программы)»</w:t>
      </w:r>
    </w:p>
    <w:p w:rsidR="003D6346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sz w:val="24"/>
          <w:szCs w:val="24"/>
        </w:rPr>
        <w:t>Минобрануки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программы)»</w:t>
      </w:r>
    </w:p>
    <w:p w:rsidR="003D6346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09.01.2014 № 2 «об утверждении Порядка применения </w:t>
      </w:r>
      <w:proofErr w:type="spellStart"/>
      <w:r>
        <w:rPr>
          <w:rFonts w:ascii="Times New Roman" w:hAnsi="Times New Roman"/>
          <w:sz w:val="24"/>
          <w:szCs w:val="24"/>
        </w:rPr>
        <w:t>организыциями</w:t>
      </w:r>
      <w:proofErr w:type="spellEnd"/>
      <w:r>
        <w:rPr>
          <w:rFonts w:ascii="Times New Roman" w:hAnsi="Times New Roman"/>
          <w:sz w:val="24"/>
          <w:szCs w:val="24"/>
        </w:rPr>
        <w:t xml:space="preserve">, осуществляющими образовательную деятельность, электронного обучения, дистанционных образовательных </w:t>
      </w:r>
      <w:proofErr w:type="spellStart"/>
      <w:r>
        <w:rPr>
          <w:rFonts w:ascii="Times New Roman" w:hAnsi="Times New Roman"/>
          <w:sz w:val="24"/>
          <w:szCs w:val="24"/>
        </w:rPr>
        <w:t>технологиц</w:t>
      </w:r>
      <w:proofErr w:type="spellEnd"/>
      <w:r>
        <w:rPr>
          <w:rFonts w:ascii="Times New Roman" w:hAnsi="Times New Roman"/>
          <w:sz w:val="24"/>
          <w:szCs w:val="24"/>
        </w:rPr>
        <w:t xml:space="preserve"> при реализации образовательных программ».</w:t>
      </w:r>
    </w:p>
    <w:p w:rsidR="003D6346" w:rsidRPr="004C14D7" w:rsidRDefault="003D6346" w:rsidP="003D634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3D6346" w:rsidRPr="004C14D7" w:rsidRDefault="003D6346" w:rsidP="003D6346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C14D7">
        <w:rPr>
          <w:rFonts w:ascii="Times New Roman" w:hAnsi="Times New Roman"/>
          <w:sz w:val="24"/>
          <w:szCs w:val="24"/>
        </w:rPr>
        <w:t>Устав МАОУ АГО «АСОШ № 6».</w:t>
      </w:r>
    </w:p>
    <w:p w:rsidR="003D6346" w:rsidRPr="0016752E" w:rsidRDefault="003D6346" w:rsidP="003D6346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C14D7">
        <w:rPr>
          <w:rFonts w:ascii="Times New Roman" w:hAnsi="Times New Roman"/>
          <w:sz w:val="24"/>
          <w:szCs w:val="24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3D6346" w:rsidRPr="005547FE" w:rsidRDefault="003D6346" w:rsidP="003D6346">
      <w:pPr>
        <w:jc w:val="center"/>
        <w:rPr>
          <w:sz w:val="28"/>
          <w:szCs w:val="28"/>
          <w:shd w:val="clear" w:color="auto" w:fill="FFFFFF"/>
        </w:rPr>
      </w:pPr>
      <w:r w:rsidRPr="00ED46DC">
        <w:rPr>
          <w:b/>
        </w:rPr>
        <w:t xml:space="preserve">Направленность </w:t>
      </w:r>
      <w:r w:rsidRPr="00F71078">
        <w:rPr>
          <w:b/>
        </w:rPr>
        <w:t>программы</w:t>
      </w:r>
      <w:r w:rsidRPr="005547FE">
        <w:rPr>
          <w:b/>
        </w:rPr>
        <w:t>: социально-</w:t>
      </w:r>
      <w:r w:rsidR="003660AB">
        <w:rPr>
          <w:b/>
        </w:rPr>
        <w:t>педагогическая</w:t>
      </w:r>
    </w:p>
    <w:p w:rsidR="003D6346" w:rsidRPr="00C85247" w:rsidRDefault="003D6346" w:rsidP="008E6E45">
      <w:pPr>
        <w:shd w:val="clear" w:color="auto" w:fill="FFFFFF"/>
        <w:ind w:firstLine="709"/>
        <w:jc w:val="both"/>
      </w:pPr>
      <w:r w:rsidRPr="00F71078">
        <w:t xml:space="preserve">Программа кружка </w:t>
      </w:r>
      <w:r>
        <w:t>«</w:t>
      </w:r>
      <w:r w:rsidR="008E6E45">
        <w:t>Территория самоопределения</w:t>
      </w:r>
      <w:r w:rsidRPr="00F71078">
        <w:t xml:space="preserve">» является частью </w:t>
      </w:r>
      <w:proofErr w:type="spellStart"/>
      <w:r w:rsidRPr="00F71078">
        <w:t>профориентационного</w:t>
      </w:r>
      <w:proofErr w:type="spellEnd"/>
      <w:r w:rsidRPr="00F71078">
        <w:t xml:space="preserve"> воспитания</w:t>
      </w:r>
      <w:r w:rsidRPr="00EE06D2">
        <w:t>. Программа</w:t>
      </w:r>
      <w:r w:rsidRPr="00EE06D2">
        <w:tab/>
        <w:t>направлена</w:t>
      </w:r>
      <w:r w:rsidRPr="00EE06D2">
        <w:tab/>
        <w:t>на</w:t>
      </w:r>
      <w:r w:rsidRPr="00EE06D2">
        <w:tab/>
        <w:t>формир</w:t>
      </w:r>
      <w:r>
        <w:t>ование у</w:t>
      </w:r>
      <w:r>
        <w:tab/>
        <w:t xml:space="preserve">ребенка социального, </w:t>
      </w:r>
      <w:r w:rsidRPr="00EE06D2">
        <w:t>культурного</w:t>
      </w:r>
      <w:r w:rsidRPr="00EE06D2">
        <w:tab/>
        <w:t>и</w:t>
      </w:r>
      <w:r w:rsidRPr="00EE06D2">
        <w:tab/>
        <w:t>профессионального</w:t>
      </w:r>
      <w:r w:rsidRPr="00EE06D2">
        <w:tab/>
        <w:t>самоопределения,</w:t>
      </w:r>
      <w:r w:rsidRPr="00EE06D2">
        <w:tab/>
        <w:t>творческой с</w:t>
      </w:r>
      <w:r w:rsidR="008E6E45">
        <w:t xml:space="preserve">амореализации личности ребенка. </w:t>
      </w:r>
      <w:r w:rsidRPr="00EE06D2">
        <w:t>Программа построена на принципе активного обучения, заключающиеся в повсеместном использовании активных форм и методов обучения.</w:t>
      </w:r>
    </w:p>
    <w:p w:rsidR="003D6346" w:rsidRPr="00F71078" w:rsidRDefault="003D6346" w:rsidP="003D6346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b/>
        </w:rPr>
      </w:pPr>
    </w:p>
    <w:p w:rsidR="003D6346" w:rsidRPr="00F71078" w:rsidRDefault="003D6346" w:rsidP="003D6346">
      <w:pPr>
        <w:pStyle w:val="a4"/>
        <w:shd w:val="clear" w:color="auto" w:fill="FFFFFF"/>
        <w:spacing w:before="0" w:beforeAutospacing="0" w:after="0" w:afterAutospacing="0"/>
        <w:jc w:val="center"/>
      </w:pPr>
      <w:r w:rsidRPr="00F71078">
        <w:rPr>
          <w:b/>
        </w:rPr>
        <w:t>Актуальность программы</w:t>
      </w:r>
    </w:p>
    <w:p w:rsidR="003D6346" w:rsidRDefault="003D6346" w:rsidP="005919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В настоящее время все большую актуальность приобретает вопрос формирования и развития успешной личности, уверенно адаптирующейся к изменяющи</w:t>
      </w:r>
      <w:r w:rsidR="005919B5">
        <w:t xml:space="preserve">мся условиям современного мира. </w:t>
      </w:r>
      <w:r>
        <w:t>Подготовка школьников к обоснованному выбору профессии представляется одной из важных задач школьного обучения и воспитания.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>
        <w:t>Профориентационная</w:t>
      </w:r>
      <w:proofErr w:type="spellEnd"/>
      <w:r>
        <w:t xml:space="preserve"> работа сегодня - неотъемлемая часть программы повышения качества образования.</w:t>
      </w:r>
    </w:p>
    <w:p w:rsidR="005919B5" w:rsidRDefault="003D6346" w:rsidP="003D634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 xml:space="preserve">С каждым годом появляются всё новые профессии. Надо готовить детей к тому, что им придётся регулярно повышать квалификацию, осваивать смежные специальности. Изменение выбора, освоение новой специальности сделает их ценными специалистами, востребованными на рынке труда. Престижность профессии должна учитываться – но после учёта интересов и способностей обучающихся. 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Главная задача педагога - помочь обучающимся выявить круг своих интересов по отношению к будущей профессии, которая должна не только приносить им чувство удовлетворения, но и чувство полезности, создание нужного и важного для своей Родины, для государства.</w:t>
      </w:r>
    </w:p>
    <w:p w:rsidR="000355A2" w:rsidRDefault="000355A2" w:rsidP="005919B5">
      <w:pPr>
        <w:pStyle w:val="a4"/>
        <w:shd w:val="clear" w:color="auto" w:fill="FFFFFF"/>
        <w:spacing w:before="0" w:beforeAutospacing="0" w:after="0" w:afterAutospacing="0"/>
        <w:ind w:left="-850" w:firstLine="567"/>
        <w:jc w:val="center"/>
        <w:rPr>
          <w:b/>
          <w:bCs/>
        </w:rPr>
      </w:pPr>
    </w:p>
    <w:p w:rsidR="003D6346" w:rsidRDefault="003D6346" w:rsidP="005919B5">
      <w:pPr>
        <w:pStyle w:val="a4"/>
        <w:shd w:val="clear" w:color="auto" w:fill="FFFFFF"/>
        <w:spacing w:before="0" w:beforeAutospacing="0" w:after="0" w:afterAutospacing="0"/>
        <w:ind w:left="-850" w:firstLine="567"/>
        <w:jc w:val="center"/>
        <w:rPr>
          <w:b/>
          <w:bCs/>
        </w:rPr>
      </w:pPr>
      <w:r w:rsidRPr="00F71078">
        <w:rPr>
          <w:b/>
          <w:bCs/>
        </w:rPr>
        <w:t>Отличительные особенности данной дополнительной образовательной программы</w:t>
      </w:r>
    </w:p>
    <w:p w:rsidR="000355A2" w:rsidRPr="00F71078" w:rsidRDefault="000355A2" w:rsidP="005919B5">
      <w:pPr>
        <w:pStyle w:val="a4"/>
        <w:shd w:val="clear" w:color="auto" w:fill="FFFFFF"/>
        <w:spacing w:before="0" w:beforeAutospacing="0" w:after="0" w:afterAutospacing="0"/>
        <w:ind w:left="-850" w:firstLine="567"/>
        <w:jc w:val="center"/>
        <w:rPr>
          <w:b/>
          <w:bCs/>
        </w:rPr>
      </w:pPr>
    </w:p>
    <w:p w:rsidR="003D6346" w:rsidRDefault="003D6346" w:rsidP="003D634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 w:rsidRPr="00910D31">
        <w:rPr>
          <w:color w:val="000000"/>
        </w:rPr>
        <w:t>даёт многостороннее освещение професси</w:t>
      </w:r>
      <w:r>
        <w:rPr>
          <w:color w:val="000000"/>
        </w:rPr>
        <w:t>ональной деятельности человека.</w:t>
      </w:r>
    </w:p>
    <w:p w:rsidR="003D6346" w:rsidRDefault="003D6346" w:rsidP="003D6346">
      <w:pPr>
        <w:shd w:val="clear" w:color="auto" w:fill="FFFFFF"/>
        <w:ind w:firstLine="709"/>
        <w:jc w:val="both"/>
        <w:rPr>
          <w:color w:val="000000"/>
        </w:rPr>
      </w:pPr>
      <w:r w:rsidRPr="00910D31">
        <w:rPr>
          <w:color w:val="000000"/>
        </w:rPr>
        <w:t xml:space="preserve">Она составлена таким образом, что </w:t>
      </w:r>
      <w:r>
        <w:rPr>
          <w:color w:val="000000"/>
        </w:rPr>
        <w:t>обучающиеся</w:t>
      </w:r>
      <w:r w:rsidRPr="00910D31">
        <w:rPr>
          <w:color w:val="000000"/>
        </w:rPr>
        <w:t xml:space="preserve"> могут изучить проблему многосторонне: часть учебного материала </w:t>
      </w:r>
      <w:r>
        <w:rPr>
          <w:color w:val="000000"/>
        </w:rPr>
        <w:t>обучающие</w:t>
      </w:r>
      <w:r w:rsidRPr="00910D31">
        <w:rPr>
          <w:color w:val="000000"/>
        </w:rPr>
        <w:t xml:space="preserve"> получают в форме теоретических знаний, другая часть материала направлена на практические работы в форме дискуссий, диагностических процедур</w:t>
      </w:r>
      <w:r w:rsidR="005919B5">
        <w:rPr>
          <w:color w:val="000000"/>
        </w:rPr>
        <w:t xml:space="preserve">, </w:t>
      </w:r>
      <w:r w:rsidRPr="00910D31">
        <w:rPr>
          <w:color w:val="000000"/>
        </w:rPr>
        <w:t>ра</w:t>
      </w:r>
      <w:r>
        <w:rPr>
          <w:color w:val="000000"/>
        </w:rPr>
        <w:t xml:space="preserve">звивающих </w:t>
      </w:r>
      <w:r w:rsidR="005919B5">
        <w:rPr>
          <w:color w:val="000000"/>
        </w:rPr>
        <w:t xml:space="preserve">и </w:t>
      </w:r>
      <w:r>
        <w:rPr>
          <w:color w:val="000000"/>
        </w:rPr>
        <w:t>деловых игр.</w:t>
      </w:r>
    </w:p>
    <w:p w:rsidR="003D6346" w:rsidRDefault="003D6346" w:rsidP="003D6346">
      <w:pPr>
        <w:shd w:val="clear" w:color="auto" w:fill="FFFFFF"/>
        <w:ind w:firstLine="709"/>
        <w:jc w:val="both"/>
        <w:rPr>
          <w:color w:val="000000"/>
        </w:rPr>
      </w:pPr>
      <w:r w:rsidRPr="00910D31">
        <w:rPr>
          <w:color w:val="000000"/>
        </w:rPr>
        <w:t>Существенное уплотнение информационной насыщенности учебного материала достигается путём самостоятельного изучения: составление карты интересов, анализ личного профессионального плана, анализ газет, объявлений, справочников, получение информации из компьютерных сетей, составление собственного резюме. Для развития мотивации к изучению курса в</w:t>
      </w:r>
      <w:r>
        <w:rPr>
          <w:color w:val="000000"/>
        </w:rPr>
        <w:t xml:space="preserve"> содержании делается акцент на Самоопределение.</w:t>
      </w:r>
    </w:p>
    <w:p w:rsidR="003D6346" w:rsidRPr="00E775BE" w:rsidRDefault="003D6346" w:rsidP="003D6346">
      <w:pPr>
        <w:shd w:val="clear" w:color="auto" w:fill="FFFFFF"/>
        <w:jc w:val="both"/>
        <w:rPr>
          <w:color w:val="000000"/>
        </w:rPr>
      </w:pPr>
      <w:r w:rsidRPr="005547FE">
        <w:rPr>
          <w:b/>
          <w:bCs/>
        </w:rPr>
        <w:t>Критерии эффективности программы:</w:t>
      </w:r>
    </w:p>
    <w:p w:rsidR="003D6346" w:rsidRPr="005547FE" w:rsidRDefault="003D6346" w:rsidP="003D634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547FE">
        <w:t>- мотивация детей на различные виды деятельности;</w:t>
      </w:r>
    </w:p>
    <w:p w:rsidR="003D6346" w:rsidRPr="005547FE" w:rsidRDefault="003D6346" w:rsidP="003D634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547FE">
        <w:t>- результаты диагностики психологического и эмоционального состояния подростков;</w:t>
      </w:r>
    </w:p>
    <w:p w:rsidR="003D6346" w:rsidRPr="005547FE" w:rsidRDefault="003D6346" w:rsidP="003D634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547FE">
        <w:t>- результаты диагностики активности детей в мероприятиях и разных видах деятельности.</w:t>
      </w:r>
    </w:p>
    <w:p w:rsidR="003D6346" w:rsidRPr="005547FE" w:rsidRDefault="003D6346" w:rsidP="003D6346">
      <w:pPr>
        <w:shd w:val="clear" w:color="auto" w:fill="FFFFFF"/>
        <w:jc w:val="both"/>
        <w:rPr>
          <w:b/>
        </w:rPr>
      </w:pPr>
      <w:r w:rsidRPr="005547FE">
        <w:rPr>
          <w:b/>
        </w:rPr>
        <w:t xml:space="preserve">Адресат: </w:t>
      </w:r>
      <w:r w:rsidR="005919B5">
        <w:t>обучающиеся 5-9</w:t>
      </w:r>
      <w:r>
        <w:t xml:space="preserve"> классов</w:t>
      </w:r>
      <w:r w:rsidRPr="005547FE">
        <w:t>, набор детей в группу – свободный. Количество обучающихся в группе</w:t>
      </w:r>
      <w:r w:rsidR="005919B5">
        <w:t xml:space="preserve"> от</w:t>
      </w:r>
      <w:r w:rsidRPr="005547FE">
        <w:t xml:space="preserve"> </w:t>
      </w:r>
      <w:r>
        <w:t>10</w:t>
      </w:r>
      <w:r w:rsidRPr="005547FE">
        <w:t xml:space="preserve"> человек.  </w:t>
      </w:r>
    </w:p>
    <w:p w:rsidR="003D6346" w:rsidRPr="005547FE" w:rsidRDefault="003D6346" w:rsidP="003D6346">
      <w:pPr>
        <w:shd w:val="clear" w:color="auto" w:fill="FFFFFF"/>
        <w:jc w:val="both"/>
        <w:rPr>
          <w:b/>
        </w:rPr>
      </w:pPr>
      <w:r w:rsidRPr="005547FE">
        <w:rPr>
          <w:b/>
        </w:rPr>
        <w:t>Режим занятий</w:t>
      </w:r>
      <w:r>
        <w:t xml:space="preserve"> занятия проводятся 1 раз</w:t>
      </w:r>
      <w:r w:rsidRPr="005547FE">
        <w:t xml:space="preserve"> в неделю, продолжительность занятий по 40 минут. </w:t>
      </w:r>
    </w:p>
    <w:p w:rsidR="003D6346" w:rsidRPr="005547FE" w:rsidRDefault="003D6346" w:rsidP="003D6346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5547FE">
        <w:rPr>
          <w:b/>
          <w:bCs/>
          <w:shd w:val="clear" w:color="auto" w:fill="FFFFFF"/>
        </w:rPr>
        <w:t xml:space="preserve">Объем программы </w:t>
      </w:r>
      <w:r w:rsidR="005919B5">
        <w:t>34 часа</w:t>
      </w:r>
      <w:r w:rsidRPr="005547FE">
        <w:t xml:space="preserve"> в год.  </w:t>
      </w:r>
    </w:p>
    <w:p w:rsidR="003D6346" w:rsidRPr="005547FE" w:rsidRDefault="003D6346" w:rsidP="003D6346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5547FE">
        <w:rPr>
          <w:b/>
          <w:bCs/>
        </w:rPr>
        <w:t>Срок освоения программы</w:t>
      </w:r>
      <w:r>
        <w:t> 1 учебный год, 3</w:t>
      </w:r>
      <w:r w:rsidR="003660AB">
        <w:t>4</w:t>
      </w:r>
      <w:r w:rsidRPr="005547FE">
        <w:t xml:space="preserve"> недел</w:t>
      </w:r>
      <w:r w:rsidR="003660AB">
        <w:t>и</w:t>
      </w:r>
      <w:r w:rsidRPr="005547FE">
        <w:t xml:space="preserve">.  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5547FE">
        <w:rPr>
          <w:b/>
          <w:bCs/>
        </w:rPr>
        <w:t>Формы обучения –</w:t>
      </w:r>
      <w:r w:rsidRPr="005547FE">
        <w:t> занятия проходят в форме подачи теоретическог</w:t>
      </w:r>
      <w:r>
        <w:t xml:space="preserve">о и практического материала один раз </w:t>
      </w:r>
      <w:r w:rsidRPr="005547FE">
        <w:t>в неделю по одному часу.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5547FE">
        <w:rPr>
          <w:b/>
          <w:bCs/>
        </w:rPr>
        <w:t xml:space="preserve"> Формы обучения:</w:t>
      </w:r>
    </w:p>
    <w:p w:rsidR="003D6346" w:rsidRPr="00E0026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proofErr w:type="spellStart"/>
      <w:r w:rsidRPr="00A115CA">
        <w:rPr>
          <w:bCs/>
        </w:rPr>
        <w:t>Фронатальная</w:t>
      </w:r>
      <w:proofErr w:type="spellEnd"/>
      <w:r w:rsidRPr="00A115CA">
        <w:rPr>
          <w:bCs/>
        </w:rPr>
        <w:t>;</w:t>
      </w:r>
    </w:p>
    <w:p w:rsidR="003D6346" w:rsidRPr="00A115CA" w:rsidRDefault="003D6346" w:rsidP="003D6346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A115CA">
        <w:rPr>
          <w:bCs/>
        </w:rPr>
        <w:t>Индивидуальная;</w:t>
      </w:r>
    </w:p>
    <w:p w:rsidR="003D6346" w:rsidRPr="00A115CA" w:rsidRDefault="003D6346" w:rsidP="003D6346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A115CA">
        <w:rPr>
          <w:bCs/>
        </w:rPr>
        <w:t>Индивидуально-групповая;</w:t>
      </w:r>
    </w:p>
    <w:p w:rsidR="003D6346" w:rsidRPr="00B453B7" w:rsidRDefault="00B453B7" w:rsidP="00B453B7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Групповая</w:t>
      </w:r>
    </w:p>
    <w:p w:rsidR="003D6346" w:rsidRPr="00F71078" w:rsidRDefault="003D6346" w:rsidP="003D6346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</w:rPr>
      </w:pPr>
      <w:r w:rsidRPr="00F71078">
        <w:rPr>
          <w:b/>
          <w:bCs/>
        </w:rPr>
        <w:t>Цели и задачи общеразвивающей программы</w:t>
      </w:r>
    </w:p>
    <w:p w:rsidR="003D6346" w:rsidRPr="00F71078" w:rsidRDefault="003D6346" w:rsidP="003D6346">
      <w:pPr>
        <w:jc w:val="both"/>
      </w:pPr>
    </w:p>
    <w:p w:rsidR="003D6346" w:rsidRPr="00F71078" w:rsidRDefault="003D6346" w:rsidP="00B453B7">
      <w:pPr>
        <w:shd w:val="clear" w:color="auto" w:fill="FFFFFF"/>
        <w:ind w:firstLine="709"/>
        <w:jc w:val="both"/>
        <w:rPr>
          <w:color w:val="000000"/>
        </w:rPr>
      </w:pPr>
      <w:r w:rsidRPr="00E00266">
        <w:rPr>
          <w:color w:val="000000"/>
        </w:rPr>
        <w:t> Г</w:t>
      </w:r>
      <w:r w:rsidR="00B453B7">
        <w:rPr>
          <w:bCs/>
          <w:color w:val="000000"/>
        </w:rPr>
        <w:t xml:space="preserve">лавной </w:t>
      </w:r>
      <w:r w:rsidRPr="00E00266">
        <w:rPr>
          <w:bCs/>
          <w:color w:val="000000"/>
        </w:rPr>
        <w:t>целью</w:t>
      </w:r>
      <w:r w:rsidR="00B453B7">
        <w:t xml:space="preserve"> </w:t>
      </w:r>
      <w:proofErr w:type="spellStart"/>
      <w:r w:rsidR="00B453B7">
        <w:t>профориентационной</w:t>
      </w:r>
      <w:proofErr w:type="spellEnd"/>
      <w:r w:rsidR="00B453B7">
        <w:t xml:space="preserve"> программы является создание условий для успешной профориентации подростков, быстрой и успешной адаптации на рынке труда, а также формирование способностей соотносить свои индивидуально-психологические особенности и возможности с требованиями выбираемой профессии.</w:t>
      </w:r>
      <w:r w:rsidRPr="00F71078">
        <w:rPr>
          <w:color w:val="000000"/>
        </w:rPr>
        <w:t> </w:t>
      </w:r>
    </w:p>
    <w:p w:rsidR="00B453B7" w:rsidRDefault="003D6346" w:rsidP="00B453B7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F71078">
        <w:rPr>
          <w:b/>
          <w:bCs/>
          <w:color w:val="000000"/>
        </w:rPr>
        <w:t>Цель</w:t>
      </w:r>
      <w:r>
        <w:rPr>
          <w:b/>
          <w:bCs/>
          <w:color w:val="000000"/>
        </w:rPr>
        <w:t>:</w:t>
      </w:r>
      <w:r>
        <w:rPr>
          <w:color w:val="000000"/>
        </w:rPr>
        <w:t> </w:t>
      </w:r>
      <w:r w:rsidR="00B453B7">
        <w:t>формирование компетенций школьника, необходимых для решения практико-ориентированных задач, возникающих на протяжении всей его жизни, связанных с профессиональной ориентацией и социализацией</w:t>
      </w:r>
    </w:p>
    <w:p w:rsidR="000355A2" w:rsidRDefault="000355A2" w:rsidP="00B453B7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0355A2" w:rsidRDefault="000355A2" w:rsidP="00B453B7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0355A2" w:rsidRDefault="000355A2" w:rsidP="00B453B7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0355A2" w:rsidRDefault="000355A2" w:rsidP="00B453B7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3D6346" w:rsidRDefault="003D6346" w:rsidP="00B453B7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Задачи программы</w:t>
      </w:r>
    </w:p>
    <w:p w:rsidR="003D6346" w:rsidRDefault="003D6346" w:rsidP="003D6346">
      <w:pPr>
        <w:shd w:val="clear" w:color="auto" w:fill="FFFFFF"/>
        <w:rPr>
          <w:b/>
          <w:bCs/>
          <w:color w:val="000000"/>
        </w:rPr>
      </w:pPr>
    </w:p>
    <w:p w:rsidR="003D6346" w:rsidRPr="00E775BE" w:rsidRDefault="003D6346" w:rsidP="003D6346">
      <w:pPr>
        <w:shd w:val="clear" w:color="auto" w:fill="FFFFFF"/>
        <w:jc w:val="both"/>
        <w:rPr>
          <w:bCs/>
          <w:color w:val="000000"/>
        </w:rPr>
      </w:pPr>
      <w:r w:rsidRPr="00E775BE">
        <w:rPr>
          <w:bCs/>
          <w:color w:val="000000"/>
        </w:rPr>
        <w:t>•</w:t>
      </w:r>
      <w:r w:rsidRPr="00E775BE">
        <w:rPr>
          <w:bCs/>
          <w:color w:val="000000"/>
        </w:rPr>
        <w:tab/>
        <w:t>сформировать у школьников представление о многообразии профессий в современном мире;</w:t>
      </w:r>
    </w:p>
    <w:p w:rsidR="003D6346" w:rsidRPr="00E775BE" w:rsidRDefault="003D6346" w:rsidP="003D6346">
      <w:pPr>
        <w:shd w:val="clear" w:color="auto" w:fill="FFFFFF"/>
        <w:jc w:val="both"/>
        <w:rPr>
          <w:bCs/>
          <w:color w:val="000000"/>
        </w:rPr>
      </w:pPr>
      <w:r w:rsidRPr="00E775BE">
        <w:rPr>
          <w:bCs/>
          <w:color w:val="000000"/>
        </w:rPr>
        <w:t>•</w:t>
      </w:r>
      <w:r w:rsidRPr="00E775BE">
        <w:rPr>
          <w:bCs/>
          <w:color w:val="000000"/>
        </w:rPr>
        <w:tab/>
        <w:t>расширять кругозор и осведомлённость обучающихся об основном содержании профессий;</w:t>
      </w:r>
    </w:p>
    <w:p w:rsidR="003D6346" w:rsidRPr="00E775BE" w:rsidRDefault="003D6346" w:rsidP="003D6346">
      <w:pPr>
        <w:shd w:val="clear" w:color="auto" w:fill="FFFFFF"/>
        <w:jc w:val="both"/>
        <w:rPr>
          <w:bCs/>
          <w:color w:val="000000"/>
        </w:rPr>
      </w:pPr>
      <w:r w:rsidRPr="00E775BE">
        <w:rPr>
          <w:bCs/>
          <w:color w:val="000000"/>
        </w:rPr>
        <w:t>•</w:t>
      </w:r>
      <w:r w:rsidRPr="00E775BE">
        <w:rPr>
          <w:bCs/>
          <w:color w:val="000000"/>
        </w:rPr>
        <w:tab/>
        <w:t>формировать познавательные интересы и потребности, учебную мотивацию;</w:t>
      </w:r>
    </w:p>
    <w:p w:rsidR="003D6346" w:rsidRPr="00E775BE" w:rsidRDefault="003D6346" w:rsidP="003D6346">
      <w:pPr>
        <w:shd w:val="clear" w:color="auto" w:fill="FFFFFF"/>
        <w:jc w:val="both"/>
        <w:rPr>
          <w:bCs/>
          <w:color w:val="000000"/>
        </w:rPr>
      </w:pPr>
      <w:r w:rsidRPr="00E775BE">
        <w:rPr>
          <w:bCs/>
          <w:color w:val="000000"/>
        </w:rPr>
        <w:t>•</w:t>
      </w:r>
      <w:r w:rsidRPr="00E775BE">
        <w:rPr>
          <w:bCs/>
          <w:color w:val="000000"/>
        </w:rPr>
        <w:tab/>
      </w:r>
      <w:r w:rsidR="00B453B7">
        <w:t>ознакомление с актуальностью в потребности профессий на рынке труда;</w:t>
      </w:r>
    </w:p>
    <w:p w:rsidR="003D6346" w:rsidRPr="00E775BE" w:rsidRDefault="003D6346" w:rsidP="003D6346">
      <w:pPr>
        <w:shd w:val="clear" w:color="auto" w:fill="FFFFFF"/>
        <w:jc w:val="both"/>
        <w:rPr>
          <w:bCs/>
          <w:color w:val="000000"/>
        </w:rPr>
      </w:pPr>
      <w:r w:rsidRPr="00E775BE">
        <w:rPr>
          <w:bCs/>
          <w:color w:val="000000"/>
        </w:rPr>
        <w:t>•</w:t>
      </w:r>
      <w:r w:rsidRPr="00E775BE">
        <w:rPr>
          <w:bCs/>
          <w:color w:val="000000"/>
        </w:rPr>
        <w:tab/>
        <w:t>воспитывать уважительное и доброе отношение к людям разных профессий;</w:t>
      </w:r>
    </w:p>
    <w:p w:rsidR="003D6346" w:rsidRPr="00E775BE" w:rsidRDefault="003D6346" w:rsidP="003D6346">
      <w:pPr>
        <w:shd w:val="clear" w:color="auto" w:fill="FFFFFF"/>
        <w:jc w:val="both"/>
        <w:rPr>
          <w:bCs/>
          <w:color w:val="000000"/>
        </w:rPr>
      </w:pPr>
      <w:r w:rsidRPr="00E775BE">
        <w:rPr>
          <w:bCs/>
          <w:color w:val="000000"/>
        </w:rPr>
        <w:t>•</w:t>
      </w:r>
      <w:r w:rsidRPr="00E775BE">
        <w:rPr>
          <w:bCs/>
          <w:color w:val="000000"/>
        </w:rPr>
        <w:tab/>
        <w:t>воспитывать у детей культуру труда и этику общения;</w:t>
      </w:r>
    </w:p>
    <w:p w:rsidR="003D6346" w:rsidRDefault="003D6346" w:rsidP="003D6346">
      <w:pPr>
        <w:shd w:val="clear" w:color="auto" w:fill="FFFFFF"/>
        <w:jc w:val="both"/>
        <w:rPr>
          <w:rFonts w:asciiTheme="minorHAnsi" w:eastAsia="OfficinaSansMediumITC-Regular" w:hAnsiTheme="minorHAnsi" w:cs="OfficinaSansMediumITC-Regular"/>
          <w:sz w:val="22"/>
          <w:szCs w:val="22"/>
          <w:lang w:eastAsia="en-US"/>
        </w:rPr>
      </w:pPr>
    </w:p>
    <w:p w:rsidR="003D6346" w:rsidRDefault="003D6346" w:rsidP="003D6346">
      <w:pPr>
        <w:shd w:val="clear" w:color="auto" w:fill="FFFFFF"/>
        <w:jc w:val="center"/>
        <w:rPr>
          <w:b/>
          <w:bCs/>
          <w:color w:val="000000"/>
        </w:rPr>
      </w:pPr>
      <w:r w:rsidRPr="009028A3">
        <w:rPr>
          <w:rFonts w:hint="eastAsia"/>
          <w:b/>
          <w:bCs/>
          <w:color w:val="000000"/>
        </w:rPr>
        <w:t>Взаимосвязь с программой воспитания</w:t>
      </w:r>
    </w:p>
    <w:p w:rsidR="003F17A0" w:rsidRDefault="003F17A0" w:rsidP="003D6346">
      <w:pPr>
        <w:shd w:val="clear" w:color="auto" w:fill="FFFFFF"/>
        <w:jc w:val="center"/>
        <w:rPr>
          <w:b/>
          <w:bCs/>
          <w:color w:val="000000"/>
        </w:rPr>
      </w:pPr>
    </w:p>
    <w:p w:rsidR="003D6346" w:rsidRDefault="003D6346" w:rsidP="003E5B3B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Программа курса внеурочной деятельности разработана с учетом рекомендацией программы воспитания. Это позволяет на практике соединить обучающую и воспитательную деятельность, ориентировать её не только на интеллектуальное, но и на нравственное, социальное развитие обучающегося.</w:t>
      </w:r>
    </w:p>
    <w:p w:rsidR="003D6346" w:rsidRDefault="003D6346" w:rsidP="003E5B3B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Это проявляется:</w:t>
      </w:r>
    </w:p>
    <w:p w:rsidR="003D6346" w:rsidRPr="00871B39" w:rsidRDefault="003D6346" w:rsidP="003E5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871B39">
        <w:rPr>
          <w:rFonts w:ascii="Times New Roman" w:hAnsi="Times New Roman"/>
          <w:bCs/>
          <w:color w:val="000000"/>
          <w:sz w:val="24"/>
          <w:szCs w:val="24"/>
        </w:rPr>
        <w:t xml:space="preserve"> возможности включения школьников в деятельность, организуемую образовательной организацией в рамках модуля «завтра создается сегодня»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3D6346" w:rsidRDefault="003D6346" w:rsidP="003E5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в</w:t>
      </w:r>
      <w:r w:rsidRPr="00871B39">
        <w:rPr>
          <w:rFonts w:ascii="Times New Roman" w:hAnsi="Times New Roman"/>
          <w:bCs/>
          <w:color w:val="000000"/>
          <w:sz w:val="24"/>
        </w:rPr>
        <w:t xml:space="preserve"> возможности комплектования разновозрастных групп для организации </w:t>
      </w:r>
      <w:proofErr w:type="spellStart"/>
      <w:r w:rsidRPr="00871B39">
        <w:rPr>
          <w:rFonts w:ascii="Times New Roman" w:hAnsi="Times New Roman"/>
          <w:bCs/>
          <w:color w:val="000000"/>
          <w:sz w:val="24"/>
        </w:rPr>
        <w:t>профориентационной</w:t>
      </w:r>
      <w:proofErr w:type="spellEnd"/>
      <w:r w:rsidRPr="00871B39">
        <w:rPr>
          <w:rFonts w:ascii="Times New Roman" w:hAnsi="Times New Roman"/>
          <w:bCs/>
          <w:color w:val="000000"/>
          <w:sz w:val="24"/>
        </w:rPr>
        <w:t xml:space="preserve"> деятельности школьника, воспитательное значение которых отмечается в программе воспитания;</w:t>
      </w:r>
    </w:p>
    <w:p w:rsidR="003D6346" w:rsidRPr="00871B39" w:rsidRDefault="003D6346" w:rsidP="003E5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и возможность образования на её основе детско-взрослых общностей, ключевое значение которых для воспитания подчеркивается программой воспитания.</w:t>
      </w:r>
    </w:p>
    <w:p w:rsidR="003D6346" w:rsidRDefault="003D6346" w:rsidP="000766E4">
      <w:pPr>
        <w:tabs>
          <w:tab w:val="left" w:pos="-567"/>
        </w:tabs>
        <w:rPr>
          <w:b/>
          <w:sz w:val="28"/>
          <w:szCs w:val="28"/>
        </w:rPr>
      </w:pPr>
    </w:p>
    <w:p w:rsidR="003D6346" w:rsidRPr="00AF19A7" w:rsidRDefault="003D6346" w:rsidP="003D6346">
      <w:pPr>
        <w:tabs>
          <w:tab w:val="left" w:pos="-567"/>
        </w:tabs>
        <w:ind w:left="-567"/>
        <w:jc w:val="center"/>
        <w:rPr>
          <w:b/>
          <w:szCs w:val="28"/>
        </w:rPr>
      </w:pPr>
      <w:r w:rsidRPr="00AF19A7">
        <w:rPr>
          <w:b/>
          <w:szCs w:val="28"/>
        </w:rPr>
        <w:t>Содержание общеразвивающей программы</w:t>
      </w:r>
    </w:p>
    <w:p w:rsidR="003D6346" w:rsidRPr="00AF19A7" w:rsidRDefault="003D6346" w:rsidP="003D6346">
      <w:pPr>
        <w:tabs>
          <w:tab w:val="left" w:pos="-567"/>
        </w:tabs>
        <w:jc w:val="both"/>
        <w:rPr>
          <w:b/>
          <w:szCs w:val="28"/>
        </w:rPr>
      </w:pPr>
    </w:p>
    <w:p w:rsidR="003D6346" w:rsidRPr="00AF19A7" w:rsidRDefault="003D6346" w:rsidP="003D6346">
      <w:pPr>
        <w:ind w:left="-540"/>
        <w:jc w:val="center"/>
        <w:rPr>
          <w:b/>
          <w:szCs w:val="28"/>
        </w:rPr>
      </w:pPr>
      <w:r w:rsidRPr="00AF19A7">
        <w:rPr>
          <w:b/>
          <w:szCs w:val="28"/>
        </w:rPr>
        <w:t>Учебный (тематический) план</w:t>
      </w:r>
    </w:p>
    <w:p w:rsidR="001E7C3D" w:rsidRDefault="001E7C3D" w:rsidP="001E7C3D">
      <w:pPr>
        <w:pStyle w:val="1"/>
        <w:ind w:left="0"/>
        <w:jc w:val="left"/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89"/>
        <w:gridCol w:w="851"/>
        <w:gridCol w:w="962"/>
        <w:gridCol w:w="992"/>
        <w:gridCol w:w="2865"/>
        <w:gridCol w:w="1559"/>
      </w:tblGrid>
      <w:tr w:rsidR="000766E4" w:rsidRPr="0008254C" w:rsidTr="00AF0046">
        <w:trPr>
          <w:trHeight w:val="435"/>
        </w:trPr>
        <w:tc>
          <w:tcPr>
            <w:tcW w:w="992" w:type="dxa"/>
            <w:vMerge w:val="restart"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№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Всего часов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 w:rsidRPr="0008254C">
              <w:rPr>
                <w:b/>
                <w:i/>
              </w:rPr>
              <w:t>Количество часов</w:t>
            </w:r>
          </w:p>
        </w:tc>
        <w:tc>
          <w:tcPr>
            <w:tcW w:w="2865" w:type="dxa"/>
            <w:vMerge w:val="restart"/>
            <w:shd w:val="clear" w:color="auto" w:fill="auto"/>
          </w:tcPr>
          <w:p w:rsidR="000766E4" w:rsidRPr="000810E6" w:rsidRDefault="000766E4" w:rsidP="002E5B60">
            <w:pPr>
              <w:jc w:val="center"/>
            </w:pPr>
            <w:r w:rsidRPr="0008254C">
              <w:rPr>
                <w:b/>
                <w:i/>
              </w:rPr>
              <w:t>Характеристика деятельности обучающихся</w:t>
            </w:r>
          </w:p>
        </w:tc>
        <w:tc>
          <w:tcPr>
            <w:tcW w:w="1559" w:type="dxa"/>
            <w:vMerge w:val="restart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Формы аттестации</w:t>
            </w:r>
          </w:p>
        </w:tc>
      </w:tr>
      <w:tr w:rsidR="000766E4" w:rsidRPr="0008254C" w:rsidTr="00AF0046">
        <w:trPr>
          <w:trHeight w:val="1316"/>
        </w:trPr>
        <w:tc>
          <w:tcPr>
            <w:tcW w:w="992" w:type="dxa"/>
            <w:vMerge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</w:p>
        </w:tc>
        <w:tc>
          <w:tcPr>
            <w:tcW w:w="962" w:type="dxa"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 w:rsidRPr="0008254C">
              <w:rPr>
                <w:b/>
                <w:i/>
              </w:rPr>
              <w:t>уди</w:t>
            </w:r>
            <w:r>
              <w:rPr>
                <w:b/>
                <w:i/>
              </w:rPr>
              <w:t>-</w:t>
            </w:r>
          </w:p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</w:t>
            </w:r>
            <w:r w:rsidRPr="0008254C">
              <w:rPr>
                <w:b/>
                <w:i/>
              </w:rPr>
              <w:t>ор</w:t>
            </w:r>
            <w:r>
              <w:rPr>
                <w:b/>
                <w:i/>
              </w:rPr>
              <w:t>-</w:t>
            </w:r>
            <w:proofErr w:type="spellStart"/>
            <w:r w:rsidRPr="0008254C">
              <w:rPr>
                <w:b/>
                <w:i/>
              </w:rPr>
              <w:t>ных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08254C">
              <w:rPr>
                <w:b/>
                <w:i/>
              </w:rPr>
              <w:t>не</w:t>
            </w:r>
            <w:r>
              <w:rPr>
                <w:b/>
                <w:i/>
              </w:rPr>
              <w:t>-</w:t>
            </w:r>
            <w:r w:rsidRPr="0008254C">
              <w:rPr>
                <w:b/>
                <w:i/>
              </w:rPr>
              <w:t>ауди</w:t>
            </w:r>
            <w:r>
              <w:rPr>
                <w:b/>
                <w:i/>
              </w:rPr>
              <w:t>-</w:t>
            </w:r>
          </w:p>
          <w:p w:rsidR="000766E4" w:rsidRPr="0008254C" w:rsidRDefault="000766E4" w:rsidP="002E5B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</w:t>
            </w:r>
            <w:r w:rsidRPr="0008254C">
              <w:rPr>
                <w:b/>
                <w:i/>
              </w:rPr>
              <w:t>ор</w:t>
            </w:r>
            <w:r>
              <w:rPr>
                <w:b/>
                <w:i/>
              </w:rPr>
              <w:t>-</w:t>
            </w:r>
            <w:proofErr w:type="spellStart"/>
            <w:r w:rsidRPr="0008254C">
              <w:rPr>
                <w:b/>
                <w:i/>
              </w:rPr>
              <w:t>ных</w:t>
            </w:r>
            <w:proofErr w:type="spellEnd"/>
          </w:p>
        </w:tc>
        <w:tc>
          <w:tcPr>
            <w:tcW w:w="2865" w:type="dxa"/>
            <w:vMerge/>
            <w:shd w:val="clear" w:color="auto" w:fill="auto"/>
          </w:tcPr>
          <w:p w:rsidR="000766E4" w:rsidRPr="0008254C" w:rsidRDefault="000766E4" w:rsidP="002E5B60">
            <w:pPr>
              <w:jc w:val="both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0766E4" w:rsidRPr="0008254C" w:rsidRDefault="000766E4" w:rsidP="002E5B60">
            <w:pPr>
              <w:jc w:val="both"/>
              <w:rPr>
                <w:b/>
                <w:i/>
              </w:rPr>
            </w:pPr>
          </w:p>
        </w:tc>
      </w:tr>
      <w:tr w:rsidR="000766E4" w:rsidTr="00AF0046">
        <w:tc>
          <w:tcPr>
            <w:tcW w:w="992" w:type="dxa"/>
            <w:shd w:val="clear" w:color="auto" w:fill="auto"/>
          </w:tcPr>
          <w:p w:rsidR="000766E4" w:rsidRPr="00AF0046" w:rsidRDefault="000766E4" w:rsidP="002E5B60">
            <w:pPr>
              <w:ind w:right="-32"/>
              <w:jc w:val="center"/>
            </w:pPr>
            <w:r w:rsidRPr="00AF0046">
              <w:t>Тема 1</w:t>
            </w:r>
          </w:p>
          <w:p w:rsidR="000766E4" w:rsidRPr="00A115CA" w:rsidRDefault="000766E4" w:rsidP="002E5B60">
            <w:pPr>
              <w:ind w:right="-32"/>
              <w:jc w:val="center"/>
              <w:rPr>
                <w:i/>
                <w:u w:val="single"/>
              </w:rPr>
            </w:pPr>
          </w:p>
        </w:tc>
        <w:tc>
          <w:tcPr>
            <w:tcW w:w="1589" w:type="dxa"/>
            <w:shd w:val="clear" w:color="auto" w:fill="auto"/>
          </w:tcPr>
          <w:p w:rsidR="000766E4" w:rsidRPr="00CF262C" w:rsidRDefault="000766E4" w:rsidP="002E5B60">
            <w:pPr>
              <w:jc w:val="both"/>
            </w:pPr>
            <w:r w:rsidRPr="00CF262C">
              <w:rPr>
                <w:bCs/>
                <w:color w:val="000000"/>
                <w:bdr w:val="none" w:sz="0" w:space="0" w:color="auto" w:frame="1"/>
              </w:rPr>
              <w:t>Введение</w:t>
            </w:r>
            <w:r w:rsidR="001275E1">
              <w:rPr>
                <w:bCs/>
                <w:color w:val="000000"/>
                <w:bdr w:val="none" w:sz="0" w:space="0" w:color="auto" w:frame="1"/>
              </w:rPr>
              <w:t xml:space="preserve"> «Увлекаюсь»</w:t>
            </w:r>
          </w:p>
        </w:tc>
        <w:tc>
          <w:tcPr>
            <w:tcW w:w="851" w:type="dxa"/>
            <w:shd w:val="clear" w:color="auto" w:fill="auto"/>
          </w:tcPr>
          <w:p w:rsidR="000766E4" w:rsidRPr="00CF262C" w:rsidRDefault="001275E1" w:rsidP="002E5B60">
            <w:pPr>
              <w:jc w:val="center"/>
            </w:pPr>
            <w:r>
              <w:t>6</w:t>
            </w:r>
          </w:p>
        </w:tc>
        <w:tc>
          <w:tcPr>
            <w:tcW w:w="962" w:type="dxa"/>
            <w:shd w:val="clear" w:color="auto" w:fill="auto"/>
          </w:tcPr>
          <w:p w:rsidR="000766E4" w:rsidRPr="00CF262C" w:rsidRDefault="000766E4" w:rsidP="002E5B60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0766E4" w:rsidRPr="00CF262C" w:rsidRDefault="001275E1" w:rsidP="002E5B60">
            <w:pPr>
              <w:jc w:val="center"/>
            </w:pPr>
            <w:r>
              <w:t>3 (самостоятельно)</w:t>
            </w:r>
          </w:p>
        </w:tc>
        <w:tc>
          <w:tcPr>
            <w:tcW w:w="2865" w:type="dxa"/>
            <w:shd w:val="clear" w:color="auto" w:fill="auto"/>
          </w:tcPr>
          <w:p w:rsidR="000766E4" w:rsidRPr="00CF262C" w:rsidRDefault="000766E4" w:rsidP="002E5B60">
            <w:pPr>
              <w:jc w:val="both"/>
            </w:pPr>
            <w:r>
              <w:t>знакомство с классом в плане предпочтений, желаний</w:t>
            </w:r>
            <w:r w:rsidR="00AF0046">
              <w:t>.</w:t>
            </w:r>
          </w:p>
          <w:p w:rsidR="000766E4" w:rsidRPr="00CF262C" w:rsidRDefault="00AF0046" w:rsidP="002E5B60">
            <w:pPr>
              <w:jc w:val="both"/>
            </w:pPr>
            <w:r>
              <w:t>Помощь в выборе увлечения, в котором обучающийся может реализовать свои интересы</w:t>
            </w:r>
          </w:p>
        </w:tc>
        <w:tc>
          <w:tcPr>
            <w:tcW w:w="1559" w:type="dxa"/>
          </w:tcPr>
          <w:p w:rsidR="000766E4" w:rsidRPr="00AD7FEA" w:rsidRDefault="000766E4" w:rsidP="002E5B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D7FEA">
              <w:rPr>
                <w:rFonts w:eastAsiaTheme="minorHAnsi"/>
                <w:bCs/>
                <w:lang w:eastAsia="en-US"/>
              </w:rPr>
              <w:t>Входной</w:t>
            </w:r>
          </w:p>
          <w:p w:rsidR="000766E4" w:rsidRPr="00AD7FEA" w:rsidRDefault="000766E4" w:rsidP="002E5B60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D7FEA">
              <w:rPr>
                <w:rFonts w:eastAsiaTheme="minorHAnsi"/>
                <w:bCs/>
                <w:lang w:eastAsia="en-US"/>
              </w:rPr>
              <w:t>контроль</w:t>
            </w:r>
          </w:p>
          <w:p w:rsidR="000766E4" w:rsidRDefault="000766E4" w:rsidP="002E5B60">
            <w:pPr>
              <w:ind w:left="44"/>
              <w:jc w:val="both"/>
              <w:rPr>
                <w:rFonts w:eastAsiaTheme="minorHAnsi"/>
                <w:lang w:eastAsia="en-US"/>
              </w:rPr>
            </w:pPr>
            <w:r w:rsidRPr="00AD7FEA">
              <w:rPr>
                <w:rFonts w:eastAsiaTheme="minorHAnsi"/>
                <w:lang w:eastAsia="en-US"/>
              </w:rPr>
              <w:t>Тест</w:t>
            </w:r>
            <w:r w:rsidR="00AF0046">
              <w:rPr>
                <w:rFonts w:eastAsiaTheme="minorHAnsi"/>
                <w:lang w:eastAsia="en-US"/>
              </w:rPr>
              <w:t>.</w:t>
            </w:r>
          </w:p>
          <w:p w:rsidR="000766E4" w:rsidRDefault="000766E4" w:rsidP="002E5B60">
            <w:pPr>
              <w:ind w:left="44"/>
              <w:jc w:val="both"/>
              <w:rPr>
                <w:color w:val="000000"/>
              </w:rPr>
            </w:pPr>
          </w:p>
        </w:tc>
      </w:tr>
      <w:tr w:rsidR="000766E4" w:rsidTr="00AF0046">
        <w:tc>
          <w:tcPr>
            <w:tcW w:w="992" w:type="dxa"/>
            <w:shd w:val="clear" w:color="auto" w:fill="auto"/>
          </w:tcPr>
          <w:p w:rsidR="000766E4" w:rsidRPr="00A115CA" w:rsidRDefault="000766E4" w:rsidP="002E5B60">
            <w:pPr>
              <w:ind w:right="-32"/>
              <w:jc w:val="center"/>
              <w:rPr>
                <w:i/>
                <w:u w:val="single"/>
              </w:rPr>
            </w:pPr>
            <w:r w:rsidRPr="00A115CA">
              <w:rPr>
                <w:bCs/>
                <w:color w:val="000000"/>
                <w:bdr w:val="none" w:sz="0" w:space="0" w:color="auto" w:frame="1"/>
              </w:rPr>
              <w:t xml:space="preserve">Тема 2 </w:t>
            </w:r>
          </w:p>
        </w:tc>
        <w:tc>
          <w:tcPr>
            <w:tcW w:w="1589" w:type="dxa"/>
            <w:shd w:val="clear" w:color="auto" w:fill="auto"/>
          </w:tcPr>
          <w:p w:rsidR="000766E4" w:rsidRPr="00A115CA" w:rsidRDefault="00E167F4" w:rsidP="002E5B60">
            <w:pPr>
              <w:jc w:val="both"/>
              <w:rPr>
                <w:color w:val="000000"/>
                <w:spacing w:val="-7"/>
              </w:rPr>
            </w:pPr>
            <w:proofErr w:type="spellStart"/>
            <w:r>
              <w:t>Профориентационная</w:t>
            </w:r>
            <w:proofErr w:type="spellEnd"/>
            <w:r>
              <w:t xml:space="preserve"> онлайн-диагностика. </w:t>
            </w:r>
            <w:r w:rsidR="001275E1">
              <w:lastRenderedPageBreak/>
              <w:t>«Понимаю себя»</w:t>
            </w:r>
          </w:p>
        </w:tc>
        <w:tc>
          <w:tcPr>
            <w:tcW w:w="851" w:type="dxa"/>
            <w:shd w:val="clear" w:color="auto" w:fill="auto"/>
          </w:tcPr>
          <w:p w:rsidR="000766E4" w:rsidRPr="00A115CA" w:rsidRDefault="00AF0046" w:rsidP="002E5B60">
            <w:pPr>
              <w:jc w:val="center"/>
            </w:pPr>
            <w:r>
              <w:lastRenderedPageBreak/>
              <w:t>6</w:t>
            </w:r>
          </w:p>
        </w:tc>
        <w:tc>
          <w:tcPr>
            <w:tcW w:w="962" w:type="dxa"/>
            <w:shd w:val="clear" w:color="auto" w:fill="auto"/>
          </w:tcPr>
          <w:p w:rsidR="000766E4" w:rsidRPr="00A115CA" w:rsidRDefault="00AF0046" w:rsidP="002E5B60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0766E4" w:rsidRPr="00A115CA" w:rsidRDefault="00AF0046" w:rsidP="002E5B60">
            <w:pPr>
              <w:jc w:val="center"/>
            </w:pPr>
            <w:r>
              <w:t>2 (самостоятельно)</w:t>
            </w:r>
          </w:p>
        </w:tc>
        <w:tc>
          <w:tcPr>
            <w:tcW w:w="2865" w:type="dxa"/>
            <w:shd w:val="clear" w:color="auto" w:fill="auto"/>
          </w:tcPr>
          <w:p w:rsidR="000766E4" w:rsidRPr="00A115CA" w:rsidRDefault="00AF0046" w:rsidP="002E5B60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t>Профориентационная</w:t>
            </w:r>
            <w:proofErr w:type="spellEnd"/>
            <w:r>
              <w:t xml:space="preserve"> онлайн-диагностика. Первая часть</w:t>
            </w:r>
          </w:p>
        </w:tc>
        <w:tc>
          <w:tcPr>
            <w:tcW w:w="1559" w:type="dxa"/>
          </w:tcPr>
          <w:p w:rsidR="000766E4" w:rsidRPr="00F0483D" w:rsidRDefault="00115317" w:rsidP="00AF0046">
            <w:pPr>
              <w:ind w:left="44"/>
              <w:rPr>
                <w:color w:val="000000"/>
              </w:rPr>
            </w:pPr>
            <w:r>
              <w:t xml:space="preserve">Онлайн-диагностика «Мой выбор профессии», </w:t>
            </w:r>
            <w:r>
              <w:lastRenderedPageBreak/>
              <w:t xml:space="preserve">«моя готовность 7-9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br/>
              <w:t xml:space="preserve">«Мой выбор» 5-7 </w:t>
            </w:r>
            <w:proofErr w:type="spellStart"/>
            <w:r>
              <w:t>кл</w:t>
            </w:r>
            <w:proofErr w:type="spellEnd"/>
            <w:r>
              <w:t>. «Мои таланты»</w:t>
            </w:r>
          </w:p>
        </w:tc>
      </w:tr>
      <w:tr w:rsidR="000766E4" w:rsidTr="00AF0046">
        <w:tc>
          <w:tcPr>
            <w:tcW w:w="992" w:type="dxa"/>
            <w:shd w:val="clear" w:color="auto" w:fill="auto"/>
          </w:tcPr>
          <w:p w:rsidR="000766E4" w:rsidRPr="00A115CA" w:rsidRDefault="000766E4" w:rsidP="002E5B60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A115CA">
              <w:rPr>
                <w:bCs/>
                <w:color w:val="000000"/>
                <w:bdr w:val="none" w:sz="0" w:space="0" w:color="auto" w:frame="1"/>
              </w:rPr>
              <w:lastRenderedPageBreak/>
              <w:t xml:space="preserve">Тема 3 </w:t>
            </w:r>
          </w:p>
          <w:p w:rsidR="000766E4" w:rsidRPr="00A115CA" w:rsidRDefault="000766E4" w:rsidP="002E5B60">
            <w:pPr>
              <w:shd w:val="clear" w:color="auto" w:fill="FFFFFF"/>
              <w:spacing w:line="276" w:lineRule="auto"/>
              <w:jc w:val="both"/>
              <w:textAlignment w:val="baseline"/>
              <w:rPr>
                <w:i/>
                <w:u w:val="single"/>
              </w:rPr>
            </w:pPr>
          </w:p>
        </w:tc>
        <w:tc>
          <w:tcPr>
            <w:tcW w:w="1589" w:type="dxa"/>
            <w:shd w:val="clear" w:color="auto" w:fill="auto"/>
          </w:tcPr>
          <w:p w:rsidR="00E167F4" w:rsidRDefault="00960E6E" w:rsidP="002E5B60">
            <w:pPr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Выставка «Лаборатория будущего</w:t>
            </w:r>
            <w:r w:rsidR="00E167F4">
              <w:rPr>
                <w:color w:val="000000"/>
                <w:spacing w:val="-7"/>
              </w:rPr>
              <w:t>.</w:t>
            </w:r>
          </w:p>
          <w:p w:rsidR="000766E4" w:rsidRPr="00A115CA" w:rsidRDefault="00E167F4" w:rsidP="002E5B60">
            <w:pPr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Узнаю рынок</w:t>
            </w:r>
            <w:r w:rsidR="00960E6E">
              <w:rPr>
                <w:color w:val="000000"/>
                <w:spacing w:val="-7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0766E4" w:rsidRPr="00A115CA" w:rsidRDefault="00960E6E" w:rsidP="002E5B60">
            <w:pPr>
              <w:jc w:val="center"/>
            </w:pPr>
            <w:r>
              <w:t>6</w:t>
            </w:r>
          </w:p>
        </w:tc>
        <w:tc>
          <w:tcPr>
            <w:tcW w:w="962" w:type="dxa"/>
            <w:shd w:val="clear" w:color="auto" w:fill="auto"/>
          </w:tcPr>
          <w:p w:rsidR="000766E4" w:rsidRPr="00A115CA" w:rsidRDefault="00960E6E" w:rsidP="002E5B60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0766E4" w:rsidRPr="00A115CA" w:rsidRDefault="00960E6E" w:rsidP="002E5B60">
            <w:pPr>
              <w:jc w:val="center"/>
            </w:pPr>
            <w:r>
              <w:t>3</w:t>
            </w:r>
          </w:p>
        </w:tc>
        <w:tc>
          <w:tcPr>
            <w:tcW w:w="2865" w:type="dxa"/>
            <w:shd w:val="clear" w:color="auto" w:fill="auto"/>
          </w:tcPr>
          <w:p w:rsidR="000766E4" w:rsidRDefault="00E167F4" w:rsidP="002E5B60">
            <w:pPr>
              <w:jc w:val="both"/>
            </w:pPr>
            <w:r>
              <w:t>Посещение мультимедийной выставки «Лаборатория будущего»</w:t>
            </w:r>
          </w:p>
          <w:p w:rsidR="00E167F4" w:rsidRPr="00A115CA" w:rsidRDefault="00E167F4" w:rsidP="002E5B60">
            <w:pPr>
              <w:jc w:val="both"/>
              <w:rPr>
                <w:color w:val="000000"/>
                <w:shd w:val="clear" w:color="auto" w:fill="FFFFFF"/>
              </w:rPr>
            </w:pPr>
            <w:r>
              <w:t>Знакомство с рынком труда, 9 ключевыми отраслями (направлениями) экономического развития, профессиями.</w:t>
            </w:r>
          </w:p>
        </w:tc>
        <w:tc>
          <w:tcPr>
            <w:tcW w:w="1559" w:type="dxa"/>
          </w:tcPr>
          <w:p w:rsidR="00E167F4" w:rsidRDefault="00E167F4" w:rsidP="00E167F4">
            <w:pPr>
              <w:jc w:val="both"/>
            </w:pPr>
            <w:r>
              <w:t>Посещение мультимедийной выставки «Лаборатория будущего»</w:t>
            </w:r>
          </w:p>
          <w:p w:rsidR="000766E4" w:rsidRPr="00294E57" w:rsidRDefault="000766E4" w:rsidP="00AF00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0766E4" w:rsidTr="00AF0046">
        <w:trPr>
          <w:trHeight w:val="2192"/>
        </w:trPr>
        <w:tc>
          <w:tcPr>
            <w:tcW w:w="992" w:type="dxa"/>
            <w:shd w:val="clear" w:color="auto" w:fill="auto"/>
          </w:tcPr>
          <w:p w:rsidR="000766E4" w:rsidRPr="004251CE" w:rsidRDefault="000766E4" w:rsidP="002E5B60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A115CA">
              <w:rPr>
                <w:bCs/>
                <w:color w:val="000000"/>
                <w:bdr w:val="none" w:sz="0" w:space="0" w:color="auto" w:frame="1"/>
              </w:rPr>
              <w:t xml:space="preserve">Тема 4 </w:t>
            </w:r>
          </w:p>
        </w:tc>
        <w:tc>
          <w:tcPr>
            <w:tcW w:w="1589" w:type="dxa"/>
            <w:shd w:val="clear" w:color="auto" w:fill="auto"/>
          </w:tcPr>
          <w:p w:rsidR="000766E4" w:rsidRPr="00A115CA" w:rsidRDefault="00E167F4" w:rsidP="002E5B60">
            <w:pPr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Профессиональные пробы «Пробую. Получаю опыт»</w:t>
            </w:r>
          </w:p>
        </w:tc>
        <w:tc>
          <w:tcPr>
            <w:tcW w:w="851" w:type="dxa"/>
            <w:shd w:val="clear" w:color="auto" w:fill="auto"/>
          </w:tcPr>
          <w:p w:rsidR="000766E4" w:rsidRPr="00A115CA" w:rsidRDefault="00E167F4" w:rsidP="002E5B60">
            <w:pPr>
              <w:jc w:val="center"/>
            </w:pPr>
            <w:r>
              <w:rPr>
                <w:bCs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:rsidR="000766E4" w:rsidRPr="00A115CA" w:rsidRDefault="00E167F4" w:rsidP="002E5B60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0766E4" w:rsidRPr="00A115CA" w:rsidRDefault="00E167F4" w:rsidP="002E5B60">
            <w:pPr>
              <w:jc w:val="center"/>
            </w:pPr>
            <w:r>
              <w:t>3</w:t>
            </w:r>
          </w:p>
        </w:tc>
        <w:tc>
          <w:tcPr>
            <w:tcW w:w="2865" w:type="dxa"/>
            <w:shd w:val="clear" w:color="auto" w:fill="auto"/>
          </w:tcPr>
          <w:p w:rsidR="000766E4" w:rsidRPr="00A115CA" w:rsidRDefault="00E167F4" w:rsidP="002E5B60">
            <w:pPr>
              <w:shd w:val="clear" w:color="auto" w:fill="FFFFFF"/>
              <w:spacing w:line="276" w:lineRule="auto"/>
              <w:jc w:val="both"/>
              <w:textAlignment w:val="baseline"/>
              <w:rPr>
                <w:color w:val="000000"/>
                <w:shd w:val="clear" w:color="auto" w:fill="FFFFFF"/>
              </w:rPr>
            </w:pPr>
            <w:r>
              <w:t xml:space="preserve">Профессиональные пробы на основе платформы, </w:t>
            </w:r>
            <w:proofErr w:type="spellStart"/>
            <w:r>
              <w:t>вебинар</w:t>
            </w:r>
            <w:proofErr w:type="spellEnd"/>
            <w:r>
              <w:t>-площадки, сервисы видеоконференций, чат</w:t>
            </w:r>
          </w:p>
        </w:tc>
        <w:tc>
          <w:tcPr>
            <w:tcW w:w="1559" w:type="dxa"/>
          </w:tcPr>
          <w:p w:rsidR="000766E4" w:rsidRPr="00883860" w:rsidRDefault="000766E4" w:rsidP="002E5B60">
            <w:pPr>
              <w:pStyle w:val="a6"/>
              <w:rPr>
                <w:rFonts w:eastAsiaTheme="minorHAnsi"/>
                <w:lang w:eastAsia="en-US"/>
              </w:rPr>
            </w:pPr>
          </w:p>
        </w:tc>
      </w:tr>
      <w:tr w:rsidR="000766E4" w:rsidTr="00AF0046">
        <w:trPr>
          <w:trHeight w:val="2192"/>
        </w:trPr>
        <w:tc>
          <w:tcPr>
            <w:tcW w:w="992" w:type="dxa"/>
            <w:shd w:val="clear" w:color="auto" w:fill="auto"/>
          </w:tcPr>
          <w:p w:rsidR="000766E4" w:rsidRPr="00A115CA" w:rsidRDefault="000766E4" w:rsidP="002E5B60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Тема 5</w:t>
            </w:r>
          </w:p>
        </w:tc>
        <w:tc>
          <w:tcPr>
            <w:tcW w:w="1589" w:type="dxa"/>
            <w:shd w:val="clear" w:color="auto" w:fill="auto"/>
          </w:tcPr>
          <w:p w:rsidR="000766E4" w:rsidRDefault="00E167F4" w:rsidP="002E5B60">
            <w:pPr>
              <w:jc w:val="both"/>
              <w:rPr>
                <w:color w:val="000000"/>
                <w:spacing w:val="-7"/>
              </w:rPr>
            </w:pPr>
            <w:proofErr w:type="spellStart"/>
            <w:r>
              <w:t>Профориентационная</w:t>
            </w:r>
            <w:proofErr w:type="spellEnd"/>
            <w:r>
              <w:t xml:space="preserve"> онлайн-диагностика. Вторая часть «Осознаю»</w:t>
            </w:r>
          </w:p>
        </w:tc>
        <w:tc>
          <w:tcPr>
            <w:tcW w:w="851" w:type="dxa"/>
            <w:shd w:val="clear" w:color="auto" w:fill="auto"/>
          </w:tcPr>
          <w:p w:rsidR="000766E4" w:rsidRDefault="00E167F4" w:rsidP="002E5B60">
            <w:pPr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:rsidR="000766E4" w:rsidRDefault="00E167F4" w:rsidP="002E5B60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0766E4" w:rsidRDefault="00E167F4" w:rsidP="002E5B60">
            <w:pPr>
              <w:jc w:val="center"/>
            </w:pPr>
            <w:r>
              <w:t>3</w:t>
            </w:r>
          </w:p>
        </w:tc>
        <w:tc>
          <w:tcPr>
            <w:tcW w:w="2865" w:type="dxa"/>
            <w:shd w:val="clear" w:color="auto" w:fill="auto"/>
          </w:tcPr>
          <w:p w:rsidR="000766E4" w:rsidRDefault="00E167F4" w:rsidP="002E5B60">
            <w:pPr>
              <w:shd w:val="clear" w:color="auto" w:fill="FFFFFF"/>
              <w:jc w:val="both"/>
              <w:textAlignment w:val="baseline"/>
            </w:pPr>
            <w:r>
              <w:t>методики</w:t>
            </w:r>
            <w:r w:rsidR="00115317">
              <w:t xml:space="preserve"> направлены</w:t>
            </w:r>
            <w:r>
              <w:t xml:space="preserve"> на оценку ценностных ориентиров в сфере самоопределения обучающихся и уровень готовности к выбору профессии.</w:t>
            </w:r>
          </w:p>
        </w:tc>
        <w:tc>
          <w:tcPr>
            <w:tcW w:w="1559" w:type="dxa"/>
          </w:tcPr>
          <w:p w:rsidR="000766E4" w:rsidRDefault="00E167F4" w:rsidP="002E5B60">
            <w:pPr>
              <w:pStyle w:val="a6"/>
              <w:rPr>
                <w:rFonts w:eastAsiaTheme="minorHAnsi"/>
                <w:lang w:eastAsia="en-US"/>
              </w:rPr>
            </w:pPr>
            <w:r>
              <w:t xml:space="preserve">Онлайн-диагностика «Мой выбор профессии», «моя готовность 7-9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br/>
              <w:t xml:space="preserve">«Мой выбор» 5-7 </w:t>
            </w:r>
            <w:proofErr w:type="spellStart"/>
            <w:r>
              <w:t>кл</w:t>
            </w:r>
            <w:proofErr w:type="spellEnd"/>
            <w:r>
              <w:t>. «Мои таланты»</w:t>
            </w:r>
          </w:p>
        </w:tc>
      </w:tr>
      <w:tr w:rsidR="000766E4" w:rsidTr="00AF0046">
        <w:trPr>
          <w:trHeight w:val="2192"/>
        </w:trPr>
        <w:tc>
          <w:tcPr>
            <w:tcW w:w="992" w:type="dxa"/>
            <w:shd w:val="clear" w:color="auto" w:fill="auto"/>
          </w:tcPr>
          <w:p w:rsidR="000766E4" w:rsidRDefault="000766E4" w:rsidP="002E5B60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Тема 6</w:t>
            </w:r>
          </w:p>
        </w:tc>
        <w:tc>
          <w:tcPr>
            <w:tcW w:w="1589" w:type="dxa"/>
            <w:shd w:val="clear" w:color="auto" w:fill="auto"/>
          </w:tcPr>
          <w:p w:rsidR="000766E4" w:rsidRDefault="00115317" w:rsidP="002E5B60">
            <w:pPr>
              <w:jc w:val="both"/>
            </w:pPr>
            <w:proofErr w:type="spellStart"/>
            <w:r>
              <w:t>Профориентационный</w:t>
            </w:r>
            <w:proofErr w:type="spellEnd"/>
            <w:r>
              <w:t xml:space="preserve"> рефлексивный урок «Планирую»</w:t>
            </w:r>
          </w:p>
        </w:tc>
        <w:tc>
          <w:tcPr>
            <w:tcW w:w="851" w:type="dxa"/>
            <w:shd w:val="clear" w:color="auto" w:fill="auto"/>
          </w:tcPr>
          <w:p w:rsidR="000766E4" w:rsidRDefault="00115317" w:rsidP="002E5B60">
            <w:pPr>
              <w:jc w:val="center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:rsidR="000766E4" w:rsidRDefault="00115317" w:rsidP="002E5B60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766E4" w:rsidRDefault="00115317" w:rsidP="002E5B60">
            <w:pPr>
              <w:jc w:val="center"/>
            </w:pPr>
            <w:r>
              <w:t>2</w:t>
            </w:r>
          </w:p>
        </w:tc>
        <w:tc>
          <w:tcPr>
            <w:tcW w:w="2865" w:type="dxa"/>
            <w:shd w:val="clear" w:color="auto" w:fill="auto"/>
          </w:tcPr>
          <w:p w:rsidR="000766E4" w:rsidRDefault="00115317" w:rsidP="002E5B60">
            <w:pPr>
              <w:shd w:val="clear" w:color="auto" w:fill="FFFFFF"/>
              <w:jc w:val="both"/>
              <w:textAlignment w:val="baseline"/>
            </w:pPr>
            <w:proofErr w:type="spellStart"/>
            <w:r>
              <w:t>Профориентационный</w:t>
            </w:r>
            <w:proofErr w:type="spellEnd"/>
            <w:r>
              <w:t xml:space="preserve"> рефлексивный урок (проводится в конце курса, по итогам проведения всех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мероприятий): разбор и обсуждение персональных рекомендаций (по возрастам). Разбор и обсуждение полученного опыта по итогам профессиональных проб и мероприятий. П</w:t>
            </w:r>
          </w:p>
        </w:tc>
        <w:tc>
          <w:tcPr>
            <w:tcW w:w="1559" w:type="dxa"/>
          </w:tcPr>
          <w:p w:rsidR="000766E4" w:rsidRDefault="000766E4" w:rsidP="002E5B60">
            <w:pPr>
              <w:pStyle w:val="a6"/>
            </w:pPr>
            <w:r>
              <w:t>Встречи со специалистами производства или учреждения.</w:t>
            </w:r>
          </w:p>
        </w:tc>
      </w:tr>
      <w:tr w:rsidR="000766E4" w:rsidTr="000766E4">
        <w:tc>
          <w:tcPr>
            <w:tcW w:w="992" w:type="dxa"/>
            <w:shd w:val="clear" w:color="auto" w:fill="auto"/>
          </w:tcPr>
          <w:p w:rsidR="000766E4" w:rsidRPr="00375B69" w:rsidRDefault="000766E4" w:rsidP="002E5B60">
            <w:pPr>
              <w:ind w:right="-32"/>
              <w:jc w:val="center"/>
            </w:pPr>
            <w:r w:rsidRPr="00375B69">
              <w:t xml:space="preserve">Итого </w:t>
            </w:r>
          </w:p>
        </w:tc>
        <w:tc>
          <w:tcPr>
            <w:tcW w:w="8818" w:type="dxa"/>
            <w:gridSpan w:val="6"/>
            <w:shd w:val="clear" w:color="auto" w:fill="auto"/>
          </w:tcPr>
          <w:p w:rsidR="000766E4" w:rsidRPr="00375B69" w:rsidRDefault="000766E4" w:rsidP="002E5B60">
            <w:pPr>
              <w:ind w:left="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</w:t>
            </w:r>
            <w:r w:rsidR="00115317">
              <w:rPr>
                <w:color w:val="000000"/>
              </w:rPr>
              <w:t xml:space="preserve">         34 часа</w:t>
            </w:r>
          </w:p>
        </w:tc>
      </w:tr>
    </w:tbl>
    <w:p w:rsidR="00017920" w:rsidRDefault="00017920" w:rsidP="000355A2">
      <w:pPr>
        <w:tabs>
          <w:tab w:val="left" w:pos="-567"/>
        </w:tabs>
        <w:rPr>
          <w:b/>
        </w:rPr>
      </w:pPr>
    </w:p>
    <w:p w:rsidR="003D6346" w:rsidRDefault="003D6346" w:rsidP="003D6346">
      <w:pPr>
        <w:tabs>
          <w:tab w:val="left" w:pos="-567"/>
        </w:tabs>
        <w:jc w:val="center"/>
        <w:rPr>
          <w:b/>
        </w:rPr>
      </w:pPr>
      <w:r>
        <w:rPr>
          <w:b/>
        </w:rPr>
        <w:t>Содержание учебного (тематического) плана.</w:t>
      </w:r>
    </w:p>
    <w:p w:rsidR="003D6346" w:rsidRDefault="003D6346" w:rsidP="003D6346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 тем учебного курса</w:t>
      </w:r>
    </w:p>
    <w:p w:rsidR="00374071" w:rsidRDefault="00374071" w:rsidP="003D6346">
      <w:pPr>
        <w:shd w:val="clear" w:color="auto" w:fill="FFFFFF"/>
        <w:jc w:val="center"/>
        <w:rPr>
          <w:b/>
          <w:bCs/>
          <w:color w:val="000000"/>
        </w:rPr>
      </w:pPr>
    </w:p>
    <w:p w:rsidR="00374071" w:rsidRDefault="00374071" w:rsidP="00374071">
      <w:pPr>
        <w:shd w:val="clear" w:color="auto" w:fill="FFFFFF"/>
        <w:ind w:firstLine="709"/>
        <w:jc w:val="both"/>
      </w:pPr>
      <w:proofErr w:type="spellStart"/>
      <w:r w:rsidRPr="00374071">
        <w:rPr>
          <w:b/>
        </w:rPr>
        <w:t>Профориентационные</w:t>
      </w:r>
      <w:proofErr w:type="spellEnd"/>
      <w:r w:rsidRPr="00374071">
        <w:rPr>
          <w:b/>
        </w:rPr>
        <w:t xml:space="preserve"> уроки «Увлекаюсь» (6 часов из них: 3 часа аудиторной работы, 3 часа внеаудиторной (самостоятельной) работы)</w:t>
      </w:r>
      <w:r>
        <w:t xml:space="preserve"> </w:t>
      </w:r>
    </w:p>
    <w:p w:rsidR="00374071" w:rsidRDefault="00374071" w:rsidP="00374071">
      <w:pPr>
        <w:shd w:val="clear" w:color="auto" w:fill="FFFFFF"/>
        <w:ind w:firstLine="709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уроков – стартового и тематического (по классам). </w:t>
      </w:r>
    </w:p>
    <w:p w:rsidR="00374071" w:rsidRDefault="00374071" w:rsidP="00374071">
      <w:pPr>
        <w:shd w:val="clear" w:color="auto" w:fill="FFFFFF"/>
        <w:ind w:firstLine="709"/>
        <w:jc w:val="both"/>
      </w:pPr>
      <w:r w:rsidRPr="00374071">
        <w:rPr>
          <w:b/>
        </w:rPr>
        <w:t xml:space="preserve">Стартовый </w:t>
      </w:r>
      <w:proofErr w:type="spellStart"/>
      <w:r w:rsidRPr="00374071">
        <w:rPr>
          <w:b/>
        </w:rPr>
        <w:t>профориентационный</w:t>
      </w:r>
      <w:proofErr w:type="spellEnd"/>
      <w:r w:rsidRPr="00374071">
        <w:rPr>
          <w:b/>
        </w:rPr>
        <w:t xml:space="preserve"> урок (открывает программу курса):</w:t>
      </w:r>
      <w:r>
        <w:t xml:space="preserve"> </w:t>
      </w:r>
    </w:p>
    <w:p w:rsidR="003D6346" w:rsidRDefault="00374071" w:rsidP="00374071">
      <w:pPr>
        <w:shd w:val="clear" w:color="auto" w:fill="FFFFFF"/>
        <w:ind w:firstLine="709"/>
        <w:jc w:val="both"/>
        <w:rPr>
          <w:b/>
          <w:bCs/>
          <w:color w:val="000000"/>
        </w:rPr>
      </w:pPr>
      <w: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</w:t>
      </w:r>
      <w:proofErr w:type="spellStart"/>
      <w:r>
        <w:t>Найдѐтся</w:t>
      </w:r>
      <w:proofErr w:type="spellEnd"/>
      <w:r>
        <w:t xml:space="preserve"> ли для меня место на этом рынке труда? Чему нужно учиться уже сегодня, чтобы завтра быть востребованным? </w:t>
      </w:r>
    </w:p>
    <w:p w:rsidR="00374071" w:rsidRDefault="00374071" w:rsidP="00374071">
      <w:pPr>
        <w:shd w:val="clear" w:color="auto" w:fill="FFFFFF"/>
        <w:ind w:firstLine="709"/>
        <w:jc w:val="both"/>
      </w:pPr>
      <w:r w:rsidRPr="00374071">
        <w:rPr>
          <w:b/>
        </w:rPr>
        <w:t xml:space="preserve">Тематический </w:t>
      </w:r>
      <w:proofErr w:type="spellStart"/>
      <w:r w:rsidRPr="00374071">
        <w:rPr>
          <w:b/>
        </w:rPr>
        <w:t>профориентационный</w:t>
      </w:r>
      <w:proofErr w:type="spellEnd"/>
      <w:r w:rsidRPr="00374071">
        <w:rPr>
          <w:b/>
        </w:rPr>
        <w:t xml:space="preserve"> уроки по классам (рекомендуется проводить после стартового урока):</w:t>
      </w:r>
      <w:r>
        <w:t xml:space="preserve"> </w:t>
      </w:r>
    </w:p>
    <w:p w:rsidR="00374071" w:rsidRDefault="00374071" w:rsidP="00374071">
      <w:pPr>
        <w:shd w:val="clear" w:color="auto" w:fill="FFFFFF"/>
        <w:ind w:firstLine="709"/>
        <w:jc w:val="both"/>
      </w:pPr>
      <w:r>
        <w:t xml:space="preserve">5-6 класс: тематическое содержание урока построено на трех базовых компонентах, которые необходимо учитывать при выборе: </w:t>
      </w:r>
    </w:p>
    <w:p w:rsidR="00374071" w:rsidRDefault="00374071" w:rsidP="00374071">
      <w:pPr>
        <w:shd w:val="clear" w:color="auto" w:fill="FFFFFF"/>
        <w:ind w:firstLine="709"/>
        <w:jc w:val="both"/>
      </w:pPr>
      <w:r>
        <w:t xml:space="preserve">● «ХОЧУ» — ваши интересы; </w:t>
      </w:r>
    </w:p>
    <w:p w:rsidR="00374071" w:rsidRDefault="00374071" w:rsidP="00374071">
      <w:pPr>
        <w:shd w:val="clear" w:color="auto" w:fill="FFFFFF"/>
        <w:ind w:firstLine="709"/>
        <w:jc w:val="both"/>
      </w:pPr>
      <w:r>
        <w:t xml:space="preserve">● «МОГУ» — ваши способности; </w:t>
      </w:r>
    </w:p>
    <w:p w:rsidR="00374071" w:rsidRDefault="00374071" w:rsidP="00374071">
      <w:pPr>
        <w:shd w:val="clear" w:color="auto" w:fill="FFFFFF"/>
        <w:ind w:firstLine="709"/>
        <w:jc w:val="both"/>
      </w:pPr>
      <w:r>
        <w:t>● «БУДУ» — востребованность обучающегося на рынке труда в будущем.</w:t>
      </w:r>
    </w:p>
    <w:p w:rsidR="00374071" w:rsidRDefault="00374071" w:rsidP="00374071">
      <w:pPr>
        <w:shd w:val="clear" w:color="auto" w:fill="FFFFFF"/>
        <w:ind w:firstLine="709"/>
        <w:jc w:val="both"/>
      </w:pPr>
      <w:r>
        <w:t xml:space="preserve"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</w:t>
      </w:r>
      <w:proofErr w:type="spellStart"/>
      <w:r>
        <w:t>деятельностинапример</w:t>
      </w:r>
      <w:proofErr w:type="spellEnd"/>
      <w:r>
        <w:t xml:space="preserve">, как различные качества или навыки могут по-разному реализовываться в разных профессиональных </w:t>
      </w:r>
      <w:proofErr w:type="gramStart"/>
      <w:r>
        <w:t>направлениях .</w:t>
      </w:r>
      <w:proofErr w:type="gramEnd"/>
      <w:r>
        <w:t xml:space="preserve">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</w:t>
      </w:r>
      <w:r w:rsidR="00BF1DA8">
        <w:t>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i/>
        </w:rPr>
        <w:t>7 класс</w:t>
      </w:r>
      <w:r>
        <w:t>: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</w:p>
    <w:p w:rsidR="00BF1DA8" w:rsidRDefault="00BF1DA8" w:rsidP="00374071">
      <w:pPr>
        <w:shd w:val="clear" w:color="auto" w:fill="FFFFFF"/>
        <w:ind w:firstLine="709"/>
        <w:jc w:val="both"/>
      </w:pPr>
      <w: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i/>
        </w:rPr>
        <w:t>8 класс</w:t>
      </w:r>
      <w:r>
        <w:t>: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уроке раскрываются существующие профессиональные направления, варианты получения профессионального образования (уровни образования).</w:t>
      </w:r>
    </w:p>
    <w:p w:rsidR="00BF1DA8" w:rsidRDefault="00BF1DA8" w:rsidP="00374071">
      <w:pPr>
        <w:shd w:val="clear" w:color="auto" w:fill="FFFFFF"/>
        <w:ind w:firstLine="709"/>
        <w:jc w:val="both"/>
      </w:pPr>
      <w: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i/>
        </w:rPr>
        <w:t>9 класс</w:t>
      </w:r>
      <w:r>
        <w:t xml:space="preserve">: формирование представлений о преимуществах обучения как в организациях высшего образования (ВО, вузы), так и в организациях среднего </w:t>
      </w:r>
      <w:r>
        <w:lastRenderedPageBreak/>
        <w:t>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</w:rPr>
        <w:t xml:space="preserve">2. </w:t>
      </w:r>
      <w:proofErr w:type="spellStart"/>
      <w:r w:rsidRPr="00BF1DA8">
        <w:rPr>
          <w:b/>
        </w:rPr>
        <w:t>Профориентационная</w:t>
      </w:r>
      <w:proofErr w:type="spellEnd"/>
      <w:r w:rsidRPr="00BF1DA8">
        <w:rPr>
          <w:b/>
        </w:rPr>
        <w:t xml:space="preserve"> онлайн-диагностика. Первая часть «Понимаю себя» (6 часов, из них: 4 часа аудиторной работы, 3 час внеаудиторной (самостоятельной) работы)</w:t>
      </w:r>
      <w:r>
        <w:t xml:space="preserve"> </w:t>
      </w:r>
    </w:p>
    <w:p w:rsidR="00BF1DA8" w:rsidRDefault="00BF1DA8" w:rsidP="00374071">
      <w:pPr>
        <w:shd w:val="clear" w:color="auto" w:fill="FFFFFF"/>
        <w:ind w:firstLine="709"/>
        <w:jc w:val="both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 в программе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</w:rPr>
        <w:t>Онлайн-диагностика I «Мой выбор профессии»</w:t>
      </w:r>
      <w:r>
        <w:t xml:space="preserve"> состоит из двух частей: ● методика онлайн-диагностики учащихся </w:t>
      </w:r>
      <w:r w:rsidRPr="00BF1DA8">
        <w:rPr>
          <w:i/>
        </w:rPr>
        <w:t>«Моя готовность»</w:t>
      </w:r>
      <w:r>
        <w:t xml:space="preserve"> для 5-9 классов. В 8-9 классах методика направлена на оценку ценностных ориентиров в сфере самоопределения обучающихся и уровень готовности к выбору профессии. Версия 5-7 класса включает только диагностику готовности к профессиональному самоопределению и не включает диагностику ценностных ориентиров. ● методика онлайн-диагностики на определение профессиональных склонностей и направленности обучающихся </w:t>
      </w:r>
      <w:r w:rsidRPr="00BF1DA8">
        <w:rPr>
          <w:i/>
        </w:rPr>
        <w:t>(«Мой выбор»).</w:t>
      </w:r>
      <w:r>
        <w:t xml:space="preserve"> Методика предусматривает 3 версии – для 5-7, 8-9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</w:rPr>
        <w:t>Онлайн-диагностика II «Мои таланты»</w:t>
      </w:r>
      <w:r>
        <w:t xml:space="preserve"> включает комплексную методику онлайн-диагностики на определение профессиональных интересов и </w:t>
      </w:r>
      <w:proofErr w:type="gramStart"/>
      <w:r>
        <w:t>сильных сторон</w:t>
      </w:r>
      <w:proofErr w:type="gramEnd"/>
      <w:r>
        <w:t xml:space="preserve"> обучающихся с выделением «зон потенциала» (талантов) для дальнейшего развития. Методика предусматривает версии для 5-7, 8-9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</w:rPr>
        <w:t>Консультации по результатам онлайн-диагностики.</w:t>
      </w:r>
      <w:r>
        <w:t xml:space="preserve">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hyperlink r:id="rId6" w:history="1">
        <w:r w:rsidRPr="00931E6D">
          <w:rPr>
            <w:rStyle w:val="a5"/>
          </w:rPr>
          <w:t>https://bvbinfo.ru/</w:t>
        </w:r>
      </w:hyperlink>
      <w:r>
        <w:t>).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</w:rPr>
        <w:t xml:space="preserve">3. </w:t>
      </w:r>
      <w:proofErr w:type="spellStart"/>
      <w:r w:rsidRPr="00BF1DA8">
        <w:rPr>
          <w:b/>
        </w:rPr>
        <w:t>Профориентационная</w:t>
      </w:r>
      <w:proofErr w:type="spellEnd"/>
      <w:r w:rsidRPr="00BF1DA8">
        <w:rPr>
          <w:b/>
        </w:rPr>
        <w:t xml:space="preserve"> выставка «Лаборатория будущего. Узнаю рынок» (6 часов, из них: 3 часа аудиторной работы, 3 часа внеаудиторной (самостоятельной) работы) 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  <w:i/>
        </w:rPr>
        <w:t>Посещение мультимедийной выставки «Лаборатория будущего»</w:t>
      </w:r>
      <w:r>
        <w:t xml:space="preserve"> - специально организованная постоянно действующая экспозиция на базе исторических парков «Россия – моя история» (очно в 24 субъектах РФ, в онлайн-формате доступно на интернет-платформе https://bvbinfo.ru/).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BF1DA8" w:rsidRDefault="00BF1DA8" w:rsidP="00374071">
      <w:pPr>
        <w:shd w:val="clear" w:color="auto" w:fill="FFFFFF"/>
        <w:ind w:firstLine="709"/>
        <w:jc w:val="both"/>
        <w:rPr>
          <w:b/>
        </w:rPr>
      </w:pPr>
      <w:r w:rsidRPr="00BF1DA8">
        <w:rPr>
          <w:b/>
        </w:rPr>
        <w:t>4. Профессиональные пробы «Пробую. Получаю опыт» (6 часов, из них: 3 часа аудиторной работы, 3 часа внеаудиторной (самостоятельной) работы)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  <w:i/>
        </w:rPr>
        <w:t>Профессиональные пробы.</w:t>
      </w:r>
      <w:r>
        <w:t xml:space="preserve">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t>вебинар</w:t>
      </w:r>
      <w:proofErr w:type="spellEnd"/>
      <w:r>
        <w:t xml:space="preserve">-площадки, сервисы </w:t>
      </w:r>
      <w:r>
        <w:lastRenderedPageBreak/>
        <w:t>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BF1DA8" w:rsidRDefault="00BF1DA8" w:rsidP="00374071">
      <w:pPr>
        <w:shd w:val="clear" w:color="auto" w:fill="FFFFFF"/>
        <w:ind w:firstLine="709"/>
        <w:jc w:val="both"/>
        <w:rPr>
          <w:b/>
        </w:rPr>
      </w:pPr>
      <w:r w:rsidRPr="00BF1DA8">
        <w:rPr>
          <w:b/>
        </w:rPr>
        <w:t xml:space="preserve">5. </w:t>
      </w:r>
      <w:proofErr w:type="spellStart"/>
      <w:r w:rsidRPr="00BF1DA8">
        <w:rPr>
          <w:b/>
        </w:rPr>
        <w:t>Профориентационная</w:t>
      </w:r>
      <w:proofErr w:type="spellEnd"/>
      <w:r w:rsidRPr="00BF1DA8">
        <w:rPr>
          <w:b/>
        </w:rPr>
        <w:t xml:space="preserve"> онлайн-диагностика. Вторая часть «Осознаю» (6 часов, из них: 3 часа аудиторной работы, 3 часа внеаудиторной (самостоятельной) работы)</w:t>
      </w:r>
    </w:p>
    <w:p w:rsidR="00BF1DA8" w:rsidRDefault="00BF1DA8" w:rsidP="00374071">
      <w:pPr>
        <w:shd w:val="clear" w:color="auto" w:fill="FFFFFF"/>
        <w:ind w:firstLine="709"/>
        <w:jc w:val="both"/>
        <w:rPr>
          <w:i/>
        </w:rPr>
      </w:pPr>
      <w:r w:rsidRPr="00BF1DA8">
        <w:rPr>
          <w:i/>
        </w:rPr>
        <w:t xml:space="preserve">Проведение второй части </w:t>
      </w:r>
      <w:proofErr w:type="spellStart"/>
      <w:r w:rsidRPr="00BF1DA8">
        <w:rPr>
          <w:i/>
        </w:rPr>
        <w:t>профориентационной</w:t>
      </w:r>
      <w:proofErr w:type="spellEnd"/>
      <w:r w:rsidRPr="00BF1DA8">
        <w:rPr>
          <w:i/>
        </w:rPr>
        <w:t xml:space="preserve">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</w:t>
      </w:r>
    </w:p>
    <w:p w:rsidR="00BF1DA8" w:rsidRDefault="00BF1DA8" w:rsidP="00374071">
      <w:pPr>
        <w:shd w:val="clear" w:color="auto" w:fill="FFFFFF"/>
        <w:ind w:firstLine="709"/>
        <w:jc w:val="both"/>
      </w:pPr>
      <w:r w:rsidRPr="00BF1DA8">
        <w:rPr>
          <w:b/>
        </w:rPr>
        <w:t>Онлайн-диагностика I «Мой выбор профессии»</w:t>
      </w:r>
      <w:r>
        <w:t xml:space="preserve"> состоит из двух частей: ● методика онлайн-диагностики учащихся </w:t>
      </w:r>
      <w:r w:rsidRPr="00BF1DA8">
        <w:rPr>
          <w:i/>
        </w:rPr>
        <w:t>«Моя готовность</w:t>
      </w:r>
      <w:r>
        <w:t>»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BF1DA8" w:rsidRDefault="00BF1DA8" w:rsidP="00374071">
      <w:pPr>
        <w:shd w:val="clear" w:color="auto" w:fill="FFFFFF"/>
        <w:ind w:firstLine="709"/>
        <w:jc w:val="both"/>
      </w:pPr>
      <w:r>
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● методика онлайн-диагностики на определение профессиональных склонностей и направленности обучающихся </w:t>
      </w:r>
      <w:r w:rsidRPr="00C75629">
        <w:rPr>
          <w:i/>
        </w:rPr>
        <w:t>(«Мой выбор»</w:t>
      </w:r>
      <w:r>
        <w:t>). Методика предусматривает 3 версии – для 5-7, 8-9</w:t>
      </w:r>
    </w:p>
    <w:p w:rsidR="00C75629" w:rsidRDefault="00C75629" w:rsidP="00374071">
      <w:pPr>
        <w:shd w:val="clear" w:color="auto" w:fill="FFFFFF"/>
        <w:ind w:firstLine="709"/>
        <w:jc w:val="both"/>
      </w:pPr>
      <w:r w:rsidRPr="00C75629">
        <w:rPr>
          <w:b/>
        </w:rPr>
        <w:t>Онлайн-диагностика II «Мои таланты»</w:t>
      </w:r>
      <w:r>
        <w:t xml:space="preserve"> включает комплексную методику онлайн-диагностики на определение профессиональных интересов и </w:t>
      </w:r>
      <w:proofErr w:type="gramStart"/>
      <w:r>
        <w:t>сильных сторон</w:t>
      </w:r>
      <w:proofErr w:type="gramEnd"/>
      <w:r>
        <w:t xml:space="preserve"> обучающихся с выделением «зон потенциала» (талантов) для дальнейшего развития. Методика предусматривает версии для 5-7, 8-9</w:t>
      </w:r>
    </w:p>
    <w:p w:rsidR="00C75629" w:rsidRDefault="00C75629" w:rsidP="00374071">
      <w:pPr>
        <w:shd w:val="clear" w:color="auto" w:fill="FFFFFF"/>
        <w:ind w:firstLine="709"/>
        <w:jc w:val="both"/>
      </w:pPr>
      <w:r w:rsidRPr="00C75629">
        <w:rPr>
          <w:b/>
        </w:rPr>
        <w:t xml:space="preserve">Развернутая консультации по результатам повторной онлайн-диагностики. </w:t>
      </w:r>
      <w:r>
        <w:t xml:space="preserve"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>
        <w:t>интернетплатформе</w:t>
      </w:r>
      <w:proofErr w:type="spellEnd"/>
      <w:r>
        <w:t xml:space="preserve"> </w:t>
      </w:r>
      <w:hyperlink r:id="rId7" w:history="1">
        <w:r w:rsidRPr="00931E6D">
          <w:rPr>
            <w:rStyle w:val="a5"/>
          </w:rPr>
          <w:t>https://bvbinfo.ru/</w:t>
        </w:r>
      </w:hyperlink>
      <w:r>
        <w:t>).</w:t>
      </w:r>
    </w:p>
    <w:p w:rsidR="00C75629" w:rsidRPr="00C75629" w:rsidRDefault="00C75629" w:rsidP="00374071">
      <w:pPr>
        <w:shd w:val="clear" w:color="auto" w:fill="FFFFFF"/>
        <w:ind w:firstLine="709"/>
        <w:jc w:val="both"/>
        <w:rPr>
          <w:b/>
        </w:rPr>
      </w:pPr>
      <w:r w:rsidRPr="00C75629">
        <w:rPr>
          <w:b/>
        </w:rPr>
        <w:t xml:space="preserve">6. </w:t>
      </w:r>
      <w:proofErr w:type="spellStart"/>
      <w:r w:rsidRPr="00C75629">
        <w:rPr>
          <w:b/>
        </w:rPr>
        <w:t>Профориентационный</w:t>
      </w:r>
      <w:proofErr w:type="spellEnd"/>
      <w:r w:rsidRPr="00C75629">
        <w:rPr>
          <w:b/>
        </w:rPr>
        <w:t xml:space="preserve"> рефлексивный урок «Планирую» (4 часа, из них: 2 часа аудиторной работы, 2 часа внеаудиторной (самостоятельной) работы)</w:t>
      </w:r>
    </w:p>
    <w:p w:rsidR="00C75629" w:rsidRDefault="00C75629" w:rsidP="00374071">
      <w:pPr>
        <w:shd w:val="clear" w:color="auto" w:fill="FFFFFF"/>
        <w:ind w:firstLine="709"/>
        <w:jc w:val="both"/>
      </w:pPr>
      <w:proofErr w:type="spellStart"/>
      <w:r w:rsidRPr="00C75629">
        <w:rPr>
          <w:b/>
          <w:i/>
        </w:rPr>
        <w:t>Профориентационный</w:t>
      </w:r>
      <w:proofErr w:type="spellEnd"/>
      <w:r w:rsidRPr="00C75629">
        <w:rPr>
          <w:b/>
          <w:i/>
        </w:rPr>
        <w:t xml:space="preserve"> рефлексивный урок (проводится в конце курса, по итогам проведения всех </w:t>
      </w:r>
      <w:proofErr w:type="spellStart"/>
      <w:r w:rsidRPr="00C75629">
        <w:rPr>
          <w:b/>
          <w:i/>
        </w:rPr>
        <w:t>профориентационных</w:t>
      </w:r>
      <w:proofErr w:type="spellEnd"/>
      <w:r w:rsidRPr="00C75629">
        <w:rPr>
          <w:b/>
          <w:i/>
        </w:rPr>
        <w:t xml:space="preserve"> мероприятий):</w:t>
      </w:r>
      <w:r>
        <w:t xml:space="preserve"> разбор и обсуждение персональных рекомендаций (по возрастам). 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 Формирование планов образовательных шагов и формулирование траектории развития (последовательность реализации целей).</w:t>
      </w:r>
    </w:p>
    <w:p w:rsidR="00C75629" w:rsidRDefault="00C75629" w:rsidP="00374071">
      <w:pPr>
        <w:shd w:val="clear" w:color="auto" w:fill="FFFFFF"/>
        <w:ind w:firstLine="709"/>
        <w:jc w:val="both"/>
      </w:pPr>
    </w:p>
    <w:p w:rsidR="00C75629" w:rsidRPr="00AF19A7" w:rsidRDefault="00C75629" w:rsidP="00C75629">
      <w:pPr>
        <w:shd w:val="clear" w:color="auto" w:fill="FFFFFF"/>
        <w:ind w:firstLine="709"/>
        <w:jc w:val="center"/>
      </w:pPr>
      <w:r w:rsidRPr="00AF19A7">
        <w:rPr>
          <w:b/>
        </w:rPr>
        <w:t>ПЛАНИРУЕМЫЕ РЕЗУЛЬТАТЫ ОСВОЕНИЯ КУРСА</w:t>
      </w:r>
    </w:p>
    <w:p w:rsidR="00C75629" w:rsidRDefault="00C75629" w:rsidP="00374071">
      <w:pPr>
        <w:shd w:val="clear" w:color="auto" w:fill="FFFFFF"/>
        <w:ind w:firstLine="709"/>
        <w:jc w:val="both"/>
      </w:pP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Программа способствует развитию личностных, </w:t>
      </w:r>
      <w:proofErr w:type="spellStart"/>
      <w:r>
        <w:t>метапредметных</w:t>
      </w:r>
      <w:proofErr w:type="spellEnd"/>
      <w:r>
        <w:t xml:space="preserve"> и трудовых результатов у обучающихся, а именно: </w:t>
      </w:r>
    </w:p>
    <w:p w:rsidR="00C75629" w:rsidRPr="00C75629" w:rsidRDefault="00C75629" w:rsidP="00374071">
      <w:pPr>
        <w:shd w:val="clear" w:color="auto" w:fill="FFFFFF"/>
        <w:ind w:firstLine="709"/>
        <w:jc w:val="both"/>
        <w:rPr>
          <w:i/>
        </w:rPr>
      </w:pPr>
      <w:r w:rsidRPr="00C75629">
        <w:rPr>
          <w:i/>
        </w:rPr>
        <w:t>Личностные: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• формирование готовности обучающихся к саморазвитию, самостоятельности и личностному самоопределению;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>• формирование мотивации к целенаправленной социально значимой деятельности;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C75629" w:rsidRPr="00C75629" w:rsidRDefault="00C75629" w:rsidP="00374071">
      <w:pPr>
        <w:shd w:val="clear" w:color="auto" w:fill="FFFFFF"/>
        <w:ind w:firstLine="709"/>
        <w:jc w:val="both"/>
        <w:rPr>
          <w:i/>
        </w:rPr>
      </w:pPr>
      <w:proofErr w:type="spellStart"/>
      <w:r w:rsidRPr="00C75629">
        <w:rPr>
          <w:i/>
        </w:rPr>
        <w:t>Метапредметные</w:t>
      </w:r>
      <w:proofErr w:type="spellEnd"/>
      <w:r w:rsidRPr="00C75629">
        <w:rPr>
          <w:i/>
        </w:rPr>
        <w:t xml:space="preserve">: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• освоение обучающимися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• способность их использовать в учебной, познавательной и социальной практике;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lastRenderedPageBreak/>
        <w:t xml:space="preserve"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>работниками и сверстниками, к участию в построении индивидуальной образовательной траектории.</w:t>
      </w:r>
    </w:p>
    <w:p w:rsidR="00C75629" w:rsidRDefault="00C75629" w:rsidP="00374071">
      <w:pPr>
        <w:shd w:val="clear" w:color="auto" w:fill="FFFFFF"/>
        <w:ind w:firstLine="709"/>
        <w:jc w:val="both"/>
      </w:pPr>
      <w:r w:rsidRPr="00C75629">
        <w:rPr>
          <w:i/>
        </w:rPr>
        <w:t>Трудовые:</w:t>
      </w:r>
      <w:r>
        <w:t xml:space="preserve">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• формирование интереса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•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 xml:space="preserve">• формирование уважения к труду и результатам трудовой деятельности; </w:t>
      </w:r>
    </w:p>
    <w:p w:rsidR="00C75629" w:rsidRDefault="00C75629" w:rsidP="00374071">
      <w:pPr>
        <w:shd w:val="clear" w:color="auto" w:fill="FFFFFF"/>
        <w:ind w:firstLine="709"/>
        <w:jc w:val="both"/>
      </w:pPr>
      <w: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75629" w:rsidRPr="00C75629" w:rsidRDefault="00C75629" w:rsidP="00374071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</w:p>
    <w:p w:rsidR="003D6346" w:rsidRPr="00AF19A7" w:rsidRDefault="003D6346" w:rsidP="003D6346">
      <w:pPr>
        <w:jc w:val="center"/>
        <w:rPr>
          <w:b/>
          <w:i/>
          <w:sz w:val="28"/>
          <w:szCs w:val="28"/>
        </w:rPr>
      </w:pPr>
      <w:r w:rsidRPr="00AF19A7">
        <w:rPr>
          <w:b/>
          <w:i/>
          <w:sz w:val="28"/>
          <w:szCs w:val="28"/>
        </w:rPr>
        <w:t>Комплекс организационно-педагогических условий реализации программы</w:t>
      </w:r>
    </w:p>
    <w:p w:rsidR="003D6346" w:rsidRPr="00AF19A7" w:rsidRDefault="003D6346" w:rsidP="003D6346">
      <w:pPr>
        <w:jc w:val="center"/>
        <w:rPr>
          <w:szCs w:val="28"/>
        </w:rPr>
      </w:pPr>
    </w:p>
    <w:p w:rsidR="003D6346" w:rsidRPr="00AF19A7" w:rsidRDefault="003D6346" w:rsidP="003D6346">
      <w:pPr>
        <w:ind w:left="-540"/>
        <w:jc w:val="center"/>
        <w:rPr>
          <w:b/>
          <w:szCs w:val="28"/>
        </w:rPr>
      </w:pPr>
      <w:r w:rsidRPr="00AF19A7">
        <w:rPr>
          <w:b/>
          <w:szCs w:val="28"/>
        </w:rPr>
        <w:t>Материально-техническое обеспечение</w:t>
      </w:r>
    </w:p>
    <w:p w:rsidR="003D6346" w:rsidRDefault="003D6346" w:rsidP="003D6346">
      <w:pPr>
        <w:rPr>
          <w:b/>
        </w:rPr>
      </w:pPr>
      <w:r>
        <w:rPr>
          <w:b/>
        </w:rPr>
        <w:t>Кабинет: 103</w:t>
      </w:r>
    </w:p>
    <w:p w:rsidR="003D6346" w:rsidRDefault="003D6346" w:rsidP="003D6346">
      <w:pPr>
        <w:rPr>
          <w:vertAlign w:val="superscript"/>
        </w:rPr>
      </w:pPr>
      <w:r>
        <w:t>Общая площадь кабинета – 44,9 м</w:t>
      </w:r>
      <w:r>
        <w:rPr>
          <w:vertAlign w:val="superscript"/>
        </w:rPr>
        <w:t>2</w:t>
      </w:r>
    </w:p>
    <w:p w:rsidR="003D6346" w:rsidRDefault="003D6346" w:rsidP="003D6346">
      <w:r>
        <w:t xml:space="preserve"> Количество посадочных мест – 24 </w:t>
      </w:r>
    </w:p>
    <w:p w:rsidR="003D6346" w:rsidRDefault="003D6346" w:rsidP="003D6346"/>
    <w:p w:rsidR="003D6346" w:rsidRDefault="003D6346" w:rsidP="003D6346">
      <w:pPr>
        <w:shd w:val="clear" w:color="auto" w:fill="FFFFFF"/>
        <w:jc w:val="both"/>
      </w:pPr>
      <w:r>
        <w:rPr>
          <w:b/>
          <w:bCs/>
        </w:rPr>
        <w:t xml:space="preserve">Размеры мебели и её маркировка по ГОСТам «Столы ученические и стулья ученические»  </w:t>
      </w:r>
    </w:p>
    <w:p w:rsidR="003D6346" w:rsidRDefault="003D6346" w:rsidP="003D6346">
      <w:pPr>
        <w:shd w:val="clear" w:color="auto" w:fill="FFFFFF"/>
        <w:tabs>
          <w:tab w:val="left" w:pos="708"/>
        </w:tabs>
        <w:ind w:firstLine="336"/>
        <w:jc w:val="both"/>
      </w:pPr>
      <w:r>
        <w:t> </w:t>
      </w:r>
      <w:r>
        <w:tab/>
      </w:r>
    </w:p>
    <w:p w:rsidR="003D6346" w:rsidRDefault="003D6346" w:rsidP="003D6346">
      <w:pPr>
        <w:shd w:val="clear" w:color="auto" w:fill="FFFFFF"/>
        <w:jc w:val="both"/>
      </w:pPr>
      <w:r>
        <w:rPr>
          <w:sz w:val="28"/>
          <w:szCs w:val="28"/>
        </w:rPr>
        <w:t xml:space="preserve">     </w:t>
      </w:r>
      <w:r>
        <w:t>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:rsidR="003D6346" w:rsidRDefault="003D6346" w:rsidP="003D6346">
      <w:pPr>
        <w:shd w:val="clear" w:color="auto" w:fill="FFFFFF"/>
      </w:pPr>
    </w:p>
    <w:tbl>
      <w:tblPr>
        <w:tblW w:w="9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2731"/>
        <w:gridCol w:w="1853"/>
        <w:gridCol w:w="2268"/>
      </w:tblGrid>
      <w:tr w:rsidR="003D6346" w:rsidTr="003D6346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Высота переднего края сиденья стула (в мм)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Высота стола (в мм)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Цвет маркировки</w:t>
            </w:r>
          </w:p>
        </w:tc>
      </w:tr>
      <w:tr w:rsidR="003D6346" w:rsidTr="003D6346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Красный</w:t>
            </w:r>
          </w:p>
        </w:tc>
      </w:tr>
      <w:tr w:rsidR="003D6346" w:rsidTr="003D6346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Зеленый</w:t>
            </w:r>
          </w:p>
        </w:tc>
      </w:tr>
      <w:tr w:rsidR="003D6346" w:rsidTr="003D6346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Голубой</w:t>
            </w:r>
          </w:p>
        </w:tc>
      </w:tr>
    </w:tbl>
    <w:p w:rsidR="003D6346" w:rsidRDefault="003D6346" w:rsidP="003D6346">
      <w:pPr>
        <w:rPr>
          <w:b/>
          <w:i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7677"/>
        <w:gridCol w:w="1312"/>
      </w:tblGrid>
      <w:tr w:rsidR="003D6346" w:rsidTr="002F147D">
        <w:trPr>
          <w:trHeight w:val="32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Технические средства обучения</w:t>
            </w:r>
          </w:p>
        </w:tc>
      </w:tr>
      <w:tr w:rsidR="003D6346" w:rsidTr="002F147D">
        <w:trPr>
          <w:trHeight w:val="3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Компьютер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D6346" w:rsidTr="002F147D">
        <w:trPr>
          <w:trHeight w:val="3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Проектор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3D6346" w:rsidRDefault="003D6346" w:rsidP="003D6346">
      <w:pPr>
        <w:rPr>
          <w:b/>
          <w:sz w:val="28"/>
          <w:szCs w:val="28"/>
        </w:rPr>
      </w:pPr>
    </w:p>
    <w:p w:rsidR="003D6346" w:rsidRDefault="003D6346" w:rsidP="003D6346">
      <w:pPr>
        <w:ind w:left="-567"/>
        <w:jc w:val="center"/>
        <w:rPr>
          <w:b/>
          <w:sz w:val="28"/>
          <w:szCs w:val="28"/>
        </w:rPr>
      </w:pPr>
    </w:p>
    <w:p w:rsidR="003D6346" w:rsidRDefault="003D6346" w:rsidP="003D634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:rsidR="003D6346" w:rsidRDefault="003D6346" w:rsidP="003D6346">
      <w:pPr>
        <w:ind w:left="-567"/>
        <w:jc w:val="center"/>
        <w:rPr>
          <w:b/>
          <w:sz w:val="28"/>
          <w:szCs w:val="28"/>
        </w:rPr>
      </w:pP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7"/>
        <w:gridCol w:w="4256"/>
        <w:gridCol w:w="1419"/>
        <w:gridCol w:w="1866"/>
      </w:tblGrid>
      <w:tr w:rsidR="003D6346" w:rsidTr="002F147D">
        <w:trPr>
          <w:trHeight w:val="109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ФИО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Стаж научно – педагогической работы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Основное место работы</w:t>
            </w:r>
          </w:p>
        </w:tc>
      </w:tr>
      <w:tr w:rsidR="003D6346" w:rsidTr="002F147D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Шарова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Ксения Александровна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Уральский государственный педагогический университет, специальность: Психология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46" w:rsidRDefault="003D6346" w:rsidP="003D634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МАОУ АГО «АСОШ № 6»</w:t>
            </w:r>
          </w:p>
        </w:tc>
      </w:tr>
    </w:tbl>
    <w:p w:rsidR="003D6346" w:rsidRDefault="003D6346" w:rsidP="003D6346">
      <w:pPr>
        <w:shd w:val="clear" w:color="auto" w:fill="FFFFFF"/>
        <w:jc w:val="both"/>
        <w:rPr>
          <w:b/>
          <w:color w:val="000000" w:themeColor="text1"/>
          <w:u w:val="single"/>
        </w:rPr>
      </w:pPr>
    </w:p>
    <w:p w:rsidR="003D6346" w:rsidRDefault="003D6346" w:rsidP="003D6346">
      <w:pPr>
        <w:jc w:val="center"/>
        <w:rPr>
          <w:b/>
        </w:rPr>
      </w:pPr>
      <w:r>
        <w:rPr>
          <w:b/>
        </w:rPr>
        <w:t>Методические материалы</w:t>
      </w:r>
    </w:p>
    <w:p w:rsidR="003D6346" w:rsidRDefault="003D6346" w:rsidP="003D6346">
      <w:pPr>
        <w:jc w:val="both"/>
        <w:rPr>
          <w:b/>
        </w:rPr>
      </w:pPr>
    </w:p>
    <w:p w:rsidR="003D6346" w:rsidRDefault="003D6346" w:rsidP="003D6346">
      <w:pPr>
        <w:shd w:val="clear" w:color="auto" w:fill="FFFFFF"/>
        <w:ind w:left="568" w:hanging="348"/>
        <w:jc w:val="center"/>
        <w:rPr>
          <w:rFonts w:ascii="Calibri" w:hAnsi="Calibri" w:cs="Calibri"/>
          <w:b/>
          <w:color w:val="000000"/>
        </w:rPr>
      </w:pPr>
      <w:r>
        <w:rPr>
          <w:b/>
          <w:bCs/>
          <w:color w:val="000000"/>
        </w:rPr>
        <w:t>Интернет-ресурсы по профориентации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8" w:history="1">
        <w:r w:rsidR="003D6346">
          <w:rPr>
            <w:rStyle w:val="a5"/>
            <w:color w:val="0000FF"/>
          </w:rPr>
          <w:t>http://www.trudvsem.ru/</w:t>
        </w:r>
      </w:hyperlink>
      <w:r w:rsidR="003D6346">
        <w:rPr>
          <w:rFonts w:ascii="Calibri" w:hAnsi="Calibri" w:cs="Calibri"/>
          <w:color w:val="000000"/>
        </w:rPr>
        <w:t> </w:t>
      </w:r>
      <w:r w:rsidR="003D6346">
        <w:rPr>
          <w:color w:val="000000"/>
        </w:rPr>
        <w:t> Информационный портал Федеральной службы по труду и занятости РФ  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9" w:history="1">
        <w:r w:rsidR="003D6346">
          <w:rPr>
            <w:rStyle w:val="a5"/>
            <w:color w:val="0000FF"/>
          </w:rPr>
          <w:t>http://www.garant.ru/student/law_abc.htm</w:t>
        </w:r>
      </w:hyperlink>
      <w:r w:rsidR="003D6346">
        <w:rPr>
          <w:color w:val="000000"/>
        </w:rPr>
        <w:t>"Правовая Азбука" молодежи в вопросах и ответах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0" w:history="1">
        <w:r w:rsidR="003D6346">
          <w:rPr>
            <w:rStyle w:val="a5"/>
            <w:color w:val="0000FF"/>
          </w:rPr>
          <w:t>http://vsetesti.ru/</w:t>
        </w:r>
      </w:hyperlink>
      <w:r w:rsidR="003D6346">
        <w:rPr>
          <w:rFonts w:ascii="Calibri" w:hAnsi="Calibri" w:cs="Calibri"/>
          <w:color w:val="000000"/>
        </w:rPr>
        <w:t> </w:t>
      </w:r>
      <w:r w:rsidR="003D6346">
        <w:rPr>
          <w:color w:val="000000"/>
        </w:rPr>
        <w:t> Все профессиональные психологические тесты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1" w:history="1">
        <w:r w:rsidR="003D6346">
          <w:rPr>
            <w:rStyle w:val="a5"/>
            <w:color w:val="0000FF"/>
          </w:rPr>
          <w:t>http://festival.1september.ru/</w:t>
        </w:r>
      </w:hyperlink>
      <w:r w:rsidR="003D6346">
        <w:rPr>
          <w:rFonts w:ascii="Calibri" w:hAnsi="Calibri" w:cs="Calibri"/>
          <w:color w:val="000000"/>
        </w:rPr>
        <w:t> </w:t>
      </w:r>
      <w:r w:rsidR="003D6346">
        <w:rPr>
          <w:color w:val="000000"/>
        </w:rPr>
        <w:t>  Фестиваль педагогических идей «Открытый урок»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2" w:history="1">
        <w:r w:rsidR="003D6346">
          <w:rPr>
            <w:rStyle w:val="a5"/>
            <w:color w:val="0000FF"/>
          </w:rPr>
          <w:t>http://azps.ru/</w:t>
        </w:r>
      </w:hyperlink>
      <w:r w:rsidR="003D6346">
        <w:rPr>
          <w:rFonts w:ascii="Calibri" w:hAnsi="Calibri" w:cs="Calibri"/>
          <w:color w:val="000000"/>
        </w:rPr>
        <w:t> </w:t>
      </w:r>
      <w:r w:rsidR="003D6346">
        <w:rPr>
          <w:color w:val="000000"/>
        </w:rPr>
        <w:t> Психология: описания психологических тестов, тестирование он-</w:t>
      </w:r>
      <w:proofErr w:type="spellStart"/>
      <w:r w:rsidR="003D6346">
        <w:rPr>
          <w:color w:val="000000"/>
        </w:rPr>
        <w:t>лайн</w:t>
      </w:r>
      <w:proofErr w:type="spellEnd"/>
      <w:r w:rsidR="003D6346">
        <w:rPr>
          <w:color w:val="000000"/>
        </w:rPr>
        <w:t>, тренинги, упражнения, статьи, советы психологов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3" w:history="1">
        <w:r w:rsidR="003D6346">
          <w:rPr>
            <w:rStyle w:val="a5"/>
            <w:color w:val="0000FF"/>
          </w:rPr>
          <w:t>http://www.imaton.ru</w:t>
        </w:r>
      </w:hyperlink>
      <w:r w:rsidR="003D6346">
        <w:rPr>
          <w:color w:val="000000"/>
        </w:rPr>
        <w:t> - сайт Института практической психологии «ИМАТОН»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4" w:history="1">
        <w:r w:rsidR="003D6346">
          <w:rPr>
            <w:rStyle w:val="a5"/>
            <w:color w:val="0000FF"/>
          </w:rPr>
          <w:t>http://www.ucheba.ru/prof</w:t>
        </w:r>
      </w:hyperlink>
      <w:r w:rsidR="003D6346">
        <w:rPr>
          <w:color w:val="000000"/>
        </w:rPr>
        <w:t>  Профессии: выбор профессии, описание профессии, рейтинг самых востребованных профессий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5" w:history="1">
        <w:r w:rsidR="003D6346">
          <w:rPr>
            <w:rStyle w:val="a5"/>
            <w:color w:val="0000FF"/>
          </w:rPr>
          <w:t>http://rodn-i-k.narod.ru/</w:t>
        </w:r>
      </w:hyperlink>
      <w:r w:rsidR="003D6346">
        <w:rPr>
          <w:color w:val="000000"/>
        </w:rPr>
        <w:t>Выбор профессии, умение решать конфликты, написать резюме, быть готовым к тестированию и собеседованию с работодателем…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6" w:history="1">
        <w:r w:rsidR="003D6346">
          <w:rPr>
            <w:rStyle w:val="a5"/>
            <w:color w:val="0000FF"/>
          </w:rPr>
          <w:t>http://www.profor.ru/</w:t>
        </w:r>
      </w:hyperlink>
      <w:r w:rsidR="003D6346">
        <w:rPr>
          <w:color w:val="000000"/>
        </w:rPr>
        <w:t xml:space="preserve">   Персональный сайт психолога Юрия </w:t>
      </w:r>
      <w:proofErr w:type="spellStart"/>
      <w:r w:rsidR="003D6346">
        <w:rPr>
          <w:color w:val="000000"/>
        </w:rPr>
        <w:t>Тюшева</w:t>
      </w:r>
      <w:proofErr w:type="spellEnd"/>
    </w:p>
    <w:p w:rsidR="003D6346" w:rsidRDefault="00620FEA" w:rsidP="003D6346">
      <w:pPr>
        <w:shd w:val="clear" w:color="auto" w:fill="FFFFFF"/>
        <w:ind w:left="568" w:hanging="348"/>
        <w:rPr>
          <w:rFonts w:ascii="Calibri" w:hAnsi="Calibri" w:cs="Calibri"/>
          <w:color w:val="000000"/>
        </w:rPr>
      </w:pPr>
      <w:hyperlink r:id="rId17" w:history="1">
        <w:r w:rsidR="003D6346">
          <w:rPr>
            <w:rStyle w:val="a5"/>
            <w:color w:val="0000FF"/>
          </w:rPr>
          <w:t>http://www.profcareer.ru/</w:t>
        </w:r>
      </w:hyperlink>
      <w:r w:rsidR="003D6346">
        <w:rPr>
          <w:color w:val="000000"/>
        </w:rPr>
        <w:t>    Центр тестирования и развития «Гуманитарные технологии»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8" w:history="1">
        <w:r w:rsidR="003D6346">
          <w:rPr>
            <w:rStyle w:val="a5"/>
            <w:color w:val="0000FF"/>
          </w:rPr>
          <w:t>http://profguide.ru/</w:t>
        </w:r>
      </w:hyperlink>
      <w:r w:rsidR="003D6346">
        <w:rPr>
          <w:color w:val="000000"/>
        </w:rPr>
        <w:t>  Ваш гид по профессиям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19" w:history="1">
        <w:r w:rsidR="003D6346">
          <w:rPr>
            <w:rStyle w:val="a5"/>
            <w:color w:val="0000FF"/>
          </w:rPr>
          <w:t>http://www.rabotka.ru/infoworker/</w:t>
        </w:r>
      </w:hyperlink>
      <w:r w:rsidR="003D6346">
        <w:rPr>
          <w:color w:val="000000"/>
        </w:rPr>
        <w:t>  Справочник профессий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20" w:history="1">
        <w:r w:rsidR="003D6346">
          <w:rPr>
            <w:rStyle w:val="a5"/>
            <w:color w:val="0000FF"/>
          </w:rPr>
          <w:t>http://www.effecton.ru/770.html</w:t>
        </w:r>
      </w:hyperlink>
      <w:r w:rsidR="003D6346">
        <w:rPr>
          <w:color w:val="000000"/>
        </w:rPr>
        <w:t>  Профориентация и профильное обучение</w:t>
      </w:r>
    </w:p>
    <w:p w:rsidR="003D6346" w:rsidRDefault="00620FEA" w:rsidP="003D6346">
      <w:pPr>
        <w:shd w:val="clear" w:color="auto" w:fill="FFFFFF"/>
        <w:ind w:left="568" w:hanging="348"/>
        <w:jc w:val="both"/>
        <w:rPr>
          <w:rFonts w:ascii="Calibri" w:hAnsi="Calibri" w:cs="Calibri"/>
          <w:color w:val="000000"/>
        </w:rPr>
      </w:pPr>
      <w:hyperlink r:id="rId21" w:history="1">
        <w:r w:rsidR="003D6346">
          <w:rPr>
            <w:rStyle w:val="a5"/>
            <w:color w:val="0000FF"/>
          </w:rPr>
          <w:t>http://www.profvibor.ru/</w:t>
        </w:r>
      </w:hyperlink>
      <w:r w:rsidR="003D6346">
        <w:rPr>
          <w:color w:val="000000"/>
        </w:rPr>
        <w:t>  Электронный музей профессий</w:t>
      </w:r>
    </w:p>
    <w:p w:rsidR="003D6346" w:rsidRDefault="003D6346" w:rsidP="000355A2">
      <w:pPr>
        <w:tabs>
          <w:tab w:val="num" w:pos="0"/>
        </w:tabs>
        <w:rPr>
          <w:b/>
          <w:u w:val="single"/>
        </w:rPr>
      </w:pPr>
    </w:p>
    <w:p w:rsidR="003D6346" w:rsidRPr="000355A2" w:rsidRDefault="003D6346" w:rsidP="003D6346">
      <w:pPr>
        <w:tabs>
          <w:tab w:val="num" w:pos="0"/>
        </w:tabs>
        <w:jc w:val="center"/>
        <w:rPr>
          <w:b/>
        </w:rPr>
      </w:pPr>
      <w:r w:rsidRPr="000355A2">
        <w:rPr>
          <w:b/>
        </w:rPr>
        <w:t>Основные методы, используемые для реализации программы кружка:</w:t>
      </w:r>
    </w:p>
    <w:p w:rsidR="003D6346" w:rsidRDefault="003D6346" w:rsidP="003D6346">
      <w:pPr>
        <w:tabs>
          <w:tab w:val="num" w:pos="0"/>
        </w:tabs>
        <w:ind w:firstLine="709"/>
        <w:jc w:val="both"/>
      </w:pPr>
      <w:r>
        <w:t xml:space="preserve">Перечень методов учебной работы на занятиях включает кроме информирования, следующие формы текущего контроля - применение диагностических методик, групповую дискуссию, ролевое проигрывание ситуаций, беседу, психотехнические приемы, самостоятельные работы. </w:t>
      </w:r>
    </w:p>
    <w:p w:rsidR="003D6346" w:rsidRDefault="003D6346" w:rsidP="003D6346">
      <w:pPr>
        <w:tabs>
          <w:tab w:val="num" w:pos="0"/>
        </w:tabs>
        <w:ind w:firstLine="709"/>
        <w:jc w:val="both"/>
      </w:pPr>
      <w:r>
        <w:t>На протяжении занятий преподаватель занимает позицию активного участника: в зависимости от вида задания он выступает то как информатор, то как эксперт, то как равноправный участник или наблюдатель.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/>
        </w:rPr>
      </w:pPr>
      <w:r>
        <w:rPr>
          <w:b/>
        </w:rPr>
        <w:t>Список литературы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color w:val="000000"/>
          <w:u w:val="single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i/>
          <w:color w:val="000000"/>
          <w:u w:val="single"/>
        </w:rPr>
        <w:t>Для педагога: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 xml:space="preserve">1. </w:t>
      </w:r>
      <w:r>
        <w:t xml:space="preserve">Белова Г.А., Жданова Ж.В. Программа курса профильной ориентации учащихся в рамках </w:t>
      </w:r>
      <w:proofErr w:type="spellStart"/>
      <w:r>
        <w:t>предпрофильной</w:t>
      </w:r>
      <w:proofErr w:type="spellEnd"/>
      <w:r>
        <w:t xml:space="preserve"> подготовки девятых классов общеобразовательных школ «Выбор профессии», 2006.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t xml:space="preserve">2. Белова Г.А., Жданова Ж.В. Методические рекомендации к программе курса профильной ориентации учащихся в рамках </w:t>
      </w:r>
      <w:proofErr w:type="spellStart"/>
      <w:r>
        <w:t>предпрофильной</w:t>
      </w:r>
      <w:proofErr w:type="spellEnd"/>
      <w:r>
        <w:t xml:space="preserve"> подготовки девятых классов общеобразовательных школ «Выбор профессии», 2006.</w:t>
      </w:r>
      <w:r>
        <w:rPr>
          <w:color w:val="000000"/>
        </w:rPr>
        <w:t>6. Топоров И.К. Основы безопасности жизнедеятельности. Учебное пособие для преподавателей. СПб., 1992.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color w:val="000000"/>
        </w:rPr>
        <w:t>3.</w:t>
      </w:r>
      <w:r>
        <w:t xml:space="preserve"> Афанасьева Н.В. </w:t>
      </w:r>
      <w:proofErr w:type="spellStart"/>
      <w:r>
        <w:t>Профориентационный</w:t>
      </w:r>
      <w:proofErr w:type="spellEnd"/>
      <w:r>
        <w:t xml:space="preserve"> тренинг для старшеклассников «Твой выбор»/ под ред. Н.В. Афанасьевой. – СПб.: Речь. 2007.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4. Савченко М.Ю. Профориентация. Личностное развитие. Тренинг готовности к экзаменам (9–11 класс): Практическое руководство для классных руководителей и школьных психологов / Под науч. ред. Л.А. </w:t>
      </w:r>
      <w:proofErr w:type="gramStart"/>
      <w:r>
        <w:t>Обуховой.-</w:t>
      </w:r>
      <w:proofErr w:type="gramEnd"/>
      <w:r>
        <w:t xml:space="preserve"> М.: «</w:t>
      </w:r>
      <w:proofErr w:type="spellStart"/>
      <w:r>
        <w:t>Вако</w:t>
      </w:r>
      <w:proofErr w:type="spellEnd"/>
      <w:r>
        <w:t>», 2005.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5. Чернявская А.П. Психологическое консультирование по профессиональной ориентации. М.: ВЛАДОС пресс, 2001. 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lastRenderedPageBreak/>
        <w:t>6.Савченко М.Ю. Профориентация (сценарии занятий, тренинги для учащихся 9-11 классов). М.: «</w:t>
      </w:r>
      <w:proofErr w:type="spellStart"/>
      <w:r>
        <w:t>Вако</w:t>
      </w:r>
      <w:proofErr w:type="spellEnd"/>
      <w:r>
        <w:t>», 2005.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t xml:space="preserve">7. </w:t>
      </w:r>
      <w:proofErr w:type="spellStart"/>
      <w:r>
        <w:t>Л.А.Ясюкова</w:t>
      </w:r>
      <w:proofErr w:type="spellEnd"/>
      <w:r>
        <w:t xml:space="preserve"> Прогноз и профилактика проблем обучения, социализация и профессиональное самоопределение старшеклассников (часть 1): Методическое руководство, </w:t>
      </w:r>
      <w:proofErr w:type="spellStart"/>
      <w:r>
        <w:t>Спб</w:t>
      </w:r>
      <w:proofErr w:type="spellEnd"/>
      <w:r>
        <w:t>: «ИМАТОН», 2005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8. </w:t>
      </w:r>
      <w:hyperlink r:id="rId22" w:history="1">
        <w:r>
          <w:rPr>
            <w:rStyle w:val="a5"/>
          </w:rPr>
          <w:t>http://old.iro.yar.ru/resource/distant/psychology/sekret/consul.htm</w:t>
        </w:r>
      </w:hyperlink>
      <w:r>
        <w:rPr>
          <w:color w:val="000000"/>
        </w:rPr>
        <w:t xml:space="preserve">    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3D6346" w:rsidRDefault="003D6346" w:rsidP="000606AB">
      <w:pPr>
        <w:numPr>
          <w:ilvl w:val="0"/>
          <w:numId w:val="3"/>
        </w:numPr>
        <w:rPr>
          <w:rStyle w:val="c1c10"/>
        </w:rPr>
      </w:pPr>
      <w:r>
        <w:rPr>
          <w:rStyle w:val="c1c10"/>
          <w:color w:val="000000"/>
        </w:rPr>
        <w:t xml:space="preserve">Классные часы по </w:t>
      </w:r>
      <w:proofErr w:type="spellStart"/>
      <w:r>
        <w:rPr>
          <w:rStyle w:val="c1c10"/>
          <w:color w:val="000000"/>
        </w:rPr>
        <w:t>профориентаии</w:t>
      </w:r>
      <w:proofErr w:type="spellEnd"/>
      <w:r>
        <w:rPr>
          <w:rStyle w:val="c1c10"/>
          <w:color w:val="000000"/>
        </w:rPr>
        <w:t xml:space="preserve"> школьников: учебно-методическое пособие/ О.А. Алёнкина; под ред. </w:t>
      </w:r>
      <w:proofErr w:type="spellStart"/>
      <w:proofErr w:type="gramStart"/>
      <w:r>
        <w:rPr>
          <w:rStyle w:val="c1c10"/>
          <w:color w:val="000000"/>
        </w:rPr>
        <w:t>ТВ.Черниковой</w:t>
      </w:r>
      <w:proofErr w:type="spellEnd"/>
      <w:r>
        <w:rPr>
          <w:rStyle w:val="c1c10"/>
          <w:color w:val="000000"/>
        </w:rPr>
        <w:t>.-</w:t>
      </w:r>
      <w:proofErr w:type="gramEnd"/>
      <w:r>
        <w:rPr>
          <w:rStyle w:val="c1c10"/>
          <w:color w:val="000000"/>
        </w:rPr>
        <w:t>М.: Планета, 2012.</w:t>
      </w:r>
    </w:p>
    <w:p w:rsidR="003D6346" w:rsidRDefault="003D6346" w:rsidP="000606AB">
      <w:pPr>
        <w:numPr>
          <w:ilvl w:val="0"/>
          <w:numId w:val="3"/>
        </w:numPr>
      </w:pPr>
      <w:proofErr w:type="spellStart"/>
      <w:r>
        <w:rPr>
          <w:rStyle w:val="c1c10"/>
          <w:i/>
          <w:iCs/>
          <w:color w:val="000000"/>
        </w:rPr>
        <w:t>Пряжников</w:t>
      </w:r>
      <w:proofErr w:type="spellEnd"/>
      <w:r>
        <w:rPr>
          <w:rStyle w:val="c1c10"/>
          <w:i/>
          <w:iCs/>
          <w:color w:val="000000"/>
        </w:rPr>
        <w:t xml:space="preserve"> Н.С.</w:t>
      </w:r>
      <w:r>
        <w:rPr>
          <w:rStyle w:val="c1"/>
          <w:color w:val="000000"/>
        </w:rPr>
        <w:t xml:space="preserve"> Игровые </w:t>
      </w:r>
      <w:proofErr w:type="spellStart"/>
      <w:r>
        <w:rPr>
          <w:rStyle w:val="c1"/>
          <w:color w:val="000000"/>
        </w:rPr>
        <w:t>профориентационные</w:t>
      </w:r>
      <w:proofErr w:type="spellEnd"/>
      <w:r>
        <w:rPr>
          <w:rStyle w:val="c1"/>
          <w:color w:val="000000"/>
        </w:rPr>
        <w:t xml:space="preserve"> упражнения. Методическое пособие. — М.: Издательство «Институт практической психологии»; Воронеж: НПО «МОДЭК», 2007.</w:t>
      </w:r>
    </w:p>
    <w:p w:rsidR="003D6346" w:rsidRDefault="003D6346" w:rsidP="000606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  Программа по профориентации воспитанников «Я – и моя профессия» </w:t>
      </w:r>
    </w:p>
    <w:p w:rsidR="003D6346" w:rsidRDefault="003D6346" w:rsidP="000606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педагогическое сопровождение детей – сирот. Методические рекомендации. Ярославль 2005 год.</w:t>
      </w:r>
    </w:p>
    <w:p w:rsidR="003D6346" w:rsidRDefault="003D6346" w:rsidP="000606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 Ж.Н. Безус, Ю.П. Жукова, И.В.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Кузнецова  «</w:t>
      </w:r>
      <w:proofErr w:type="gramEnd"/>
      <w:r>
        <w:rPr>
          <w:rFonts w:ascii="Times New Roman" w:eastAsia="Times New Roman" w:hAnsi="Times New Roman"/>
          <w:sz w:val="24"/>
          <w:szCs w:val="24"/>
        </w:rPr>
        <w:t>Путь к профессии». Ярославль 2013 год.</w:t>
      </w:r>
    </w:p>
    <w:p w:rsidR="003D6346" w:rsidRDefault="003D6346" w:rsidP="000606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Н.С.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Пряжников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Е.Ю.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Пряжникова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«Игры и методики для профессионального самоопределения старшеклассников.</w:t>
      </w:r>
    </w:p>
    <w:p w:rsidR="003D6346" w:rsidRDefault="003D6346" w:rsidP="003D6346">
      <w:pPr>
        <w:ind w:left="360"/>
      </w:pPr>
      <w:r>
        <w:t xml:space="preserve">7.     Игры – обучение, тренинг, досуг… (под ред. В.В. </w:t>
      </w:r>
      <w:proofErr w:type="spellStart"/>
      <w:r>
        <w:t>Петрусинского</w:t>
      </w:r>
      <w:proofErr w:type="spellEnd"/>
      <w:r>
        <w:t>). – М.: Новая школа/</w:t>
      </w:r>
      <w:proofErr w:type="gramStart"/>
      <w:r>
        <w:t>2004.-</w:t>
      </w:r>
      <w:proofErr w:type="gramEnd"/>
      <w:r>
        <w:t xml:space="preserve"> 368 с.</w:t>
      </w:r>
    </w:p>
    <w:p w:rsidR="003D6346" w:rsidRDefault="003D6346" w:rsidP="003D6346">
      <w:r>
        <w:t xml:space="preserve">       8.    Климов Е.А. «Психология профессионального самоопределения. – Ростов н/Д.:</w:t>
      </w:r>
    </w:p>
    <w:p w:rsidR="003D6346" w:rsidRDefault="003D6346" w:rsidP="003D6346">
      <w:r>
        <w:t xml:space="preserve">        9.   </w:t>
      </w:r>
      <w:proofErr w:type="spellStart"/>
      <w:r>
        <w:t>Пряжников</w:t>
      </w:r>
      <w:proofErr w:type="spellEnd"/>
      <w:r>
        <w:t xml:space="preserve"> Н.С. «Профессиональное и личностное самоопределение. – М.: Издательство «Институт практической психологии», Воронеж: НПО «МОДЭК», 2006. – 256 с.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Для обучающихся:</w:t>
      </w:r>
    </w:p>
    <w:p w:rsidR="003D6346" w:rsidRDefault="003D6346" w:rsidP="003D634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3D6346" w:rsidRDefault="003D6346" w:rsidP="003D6346">
      <w:pPr>
        <w:shd w:val="clear" w:color="auto" w:fill="FFFFFF"/>
        <w:tabs>
          <w:tab w:val="num" w:pos="0"/>
        </w:tabs>
        <w:jc w:val="both"/>
      </w:pPr>
      <w:r>
        <w:t>1. http://ru.wikipedia.org/ - сайт интернет-энциклопедия.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</w:pPr>
      <w:r>
        <w:t xml:space="preserve"> 2.http://referat.sait-5-ballov.ru/ - сайт рефератов по различным предметам.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</w:pPr>
      <w:r>
        <w:t xml:space="preserve"> 3. http://prof.labor.ru/index.htm - сайт </w:t>
      </w:r>
      <w:proofErr w:type="spellStart"/>
      <w:r>
        <w:t>профессиограмм</w:t>
      </w:r>
      <w:proofErr w:type="spellEnd"/>
      <w:r>
        <w:t xml:space="preserve"> 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</w:pPr>
      <w:r>
        <w:t>4. http://www.ucheba.ru/prof/ - помощь при выборе профессии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</w:pPr>
      <w:r>
        <w:t xml:space="preserve">5.  http://www.proforientator.ru/ - центр </w:t>
      </w:r>
      <w:proofErr w:type="spellStart"/>
      <w:r>
        <w:t>профориентационного</w:t>
      </w:r>
      <w:proofErr w:type="spellEnd"/>
      <w:r>
        <w:t xml:space="preserve"> тестирования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000000"/>
        </w:rPr>
      </w:pPr>
      <w:r>
        <w:rPr>
          <w:color w:val="000000"/>
        </w:rPr>
        <w:t xml:space="preserve">6. </w:t>
      </w:r>
      <w:hyperlink r:id="rId23" w:history="1">
        <w:r>
          <w:rPr>
            <w:rStyle w:val="a5"/>
          </w:rPr>
          <w:t>https://profvibor.ru/</w:t>
        </w:r>
      </w:hyperlink>
      <w:r>
        <w:rPr>
          <w:color w:val="000000"/>
          <w:u w:val="single"/>
        </w:rPr>
        <w:t xml:space="preserve">  эл</w:t>
      </w:r>
      <w:r>
        <w:rPr>
          <w:color w:val="000000"/>
        </w:rPr>
        <w:t xml:space="preserve">ектронный музей профессий 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 xml:space="preserve">7. </w:t>
      </w:r>
      <w:proofErr w:type="spellStart"/>
      <w:r>
        <w:rPr>
          <w:color w:val="1A1B1C"/>
          <w:shd w:val="clear" w:color="auto" w:fill="FFFFFF"/>
        </w:rPr>
        <w:t>Н.С.Пряжников</w:t>
      </w:r>
      <w:proofErr w:type="spellEnd"/>
      <w:r>
        <w:rPr>
          <w:color w:val="1A1B1C"/>
          <w:shd w:val="clear" w:color="auto" w:fill="FFFFFF"/>
        </w:rPr>
        <w:t xml:space="preserve"> теория и практика профессионального самоопределения  </w:t>
      </w:r>
      <w:hyperlink r:id="rId24" w:anchor="$p1" w:history="1">
        <w:r>
          <w:rPr>
            <w:rStyle w:val="a5"/>
            <w:shd w:val="clear" w:color="auto" w:fill="FFFFFF"/>
          </w:rPr>
          <w:t>http://psychlib.ru/mgppu/PTp/PTP-001.HTM#$p1</w:t>
        </w:r>
      </w:hyperlink>
      <w:r>
        <w:rPr>
          <w:color w:val="1A1B1C"/>
          <w:shd w:val="clear" w:color="auto" w:fill="FFFFFF"/>
        </w:rPr>
        <w:t xml:space="preserve">   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>8.</w:t>
      </w:r>
      <w:hyperlink r:id="rId25" w:history="1">
        <w:r>
          <w:rPr>
            <w:rStyle w:val="a5"/>
            <w:shd w:val="clear" w:color="auto" w:fill="FFFFFF"/>
          </w:rPr>
          <w:t>http://schoolcollection.edu.ru/catalog/search/?text=%E2%FB%E1%EE%F0+%EF%F0%EE%F4%E5%F1%F1%E8%E8&amp;tg</w:t>
        </w:r>
      </w:hyperlink>
      <w:r>
        <w:rPr>
          <w:color w:val="1A1B1C"/>
          <w:shd w:val="clear" w:color="auto" w:fill="FFFFFF"/>
        </w:rPr>
        <w:t xml:space="preserve">  единая коллекция цифровых образовательных ресурсов.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>1.</w:t>
      </w:r>
      <w:r>
        <w:rPr>
          <w:color w:val="1A1B1C"/>
          <w:shd w:val="clear" w:color="auto" w:fill="FFFFFF"/>
        </w:rPr>
        <w:tab/>
        <w:t xml:space="preserve"> М. </w:t>
      </w:r>
      <w:proofErr w:type="spellStart"/>
      <w:r>
        <w:rPr>
          <w:color w:val="1A1B1C"/>
          <w:shd w:val="clear" w:color="auto" w:fill="FFFFFF"/>
        </w:rPr>
        <w:t>Бендюков</w:t>
      </w:r>
      <w:proofErr w:type="spellEnd"/>
      <w:r>
        <w:rPr>
          <w:color w:val="1A1B1C"/>
          <w:shd w:val="clear" w:color="auto" w:fill="FFFFFF"/>
        </w:rPr>
        <w:t xml:space="preserve">, И. Соломин, Д. </w:t>
      </w:r>
      <w:proofErr w:type="spellStart"/>
      <w:r>
        <w:rPr>
          <w:color w:val="1A1B1C"/>
          <w:shd w:val="clear" w:color="auto" w:fill="FFFFFF"/>
        </w:rPr>
        <w:t>Чернейко</w:t>
      </w:r>
      <w:proofErr w:type="spellEnd"/>
      <w:r>
        <w:rPr>
          <w:color w:val="1A1B1C"/>
          <w:shd w:val="clear" w:color="auto" w:fill="FFFFFF"/>
        </w:rPr>
        <w:t xml:space="preserve"> «Дорога в будущее» самоучитель для начинающих.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 xml:space="preserve"> 2.  Путь к успеху. Информационно – справочный материал. – Надым, ЯНАО. </w:t>
      </w:r>
      <w:proofErr w:type="gramStart"/>
      <w:r>
        <w:rPr>
          <w:color w:val="1A1B1C"/>
          <w:shd w:val="clear" w:color="auto" w:fill="FFFFFF"/>
        </w:rPr>
        <w:t>ГУ  ЦЗН</w:t>
      </w:r>
      <w:proofErr w:type="gramEnd"/>
      <w:r>
        <w:rPr>
          <w:color w:val="1A1B1C"/>
          <w:shd w:val="clear" w:color="auto" w:fill="FFFFFF"/>
        </w:rPr>
        <w:t>, 2012 год. – 16 с.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 xml:space="preserve">3.  Технология. Профориентация: Тесты/Авт. – сост. И.П. Арефьев. – М.: </w:t>
      </w:r>
      <w:proofErr w:type="spellStart"/>
      <w:r>
        <w:rPr>
          <w:color w:val="1A1B1C"/>
          <w:shd w:val="clear" w:color="auto" w:fill="FFFFFF"/>
        </w:rPr>
        <w:t>Изд</w:t>
      </w:r>
      <w:proofErr w:type="spellEnd"/>
      <w:r>
        <w:rPr>
          <w:color w:val="1A1B1C"/>
          <w:shd w:val="clear" w:color="auto" w:fill="FFFFFF"/>
        </w:rPr>
        <w:t xml:space="preserve"> – во НЦ ЭНАС, 2005. – 96 с.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>4.    Климов Е.А. Как выбрать профессию: Кн. для учащихся – М., 2000.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 xml:space="preserve">5.  </w:t>
      </w:r>
      <w:proofErr w:type="spellStart"/>
      <w:r>
        <w:rPr>
          <w:color w:val="1A1B1C"/>
          <w:shd w:val="clear" w:color="auto" w:fill="FFFFFF"/>
        </w:rPr>
        <w:t>Прощичкая</w:t>
      </w:r>
      <w:proofErr w:type="spellEnd"/>
      <w:r>
        <w:rPr>
          <w:color w:val="1A1B1C"/>
          <w:shd w:val="clear" w:color="auto" w:fill="FFFFFF"/>
        </w:rPr>
        <w:t xml:space="preserve"> Е.Н. Выбирайте профессию: </w:t>
      </w:r>
      <w:proofErr w:type="spellStart"/>
      <w:r>
        <w:rPr>
          <w:color w:val="1A1B1C"/>
          <w:shd w:val="clear" w:color="auto" w:fill="FFFFFF"/>
        </w:rPr>
        <w:t>Учеб.пособие</w:t>
      </w:r>
      <w:proofErr w:type="spellEnd"/>
      <w:r>
        <w:rPr>
          <w:color w:val="1A1B1C"/>
          <w:shd w:val="clear" w:color="auto" w:fill="FFFFFF"/>
        </w:rPr>
        <w:t>. – М., 2011 г.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 xml:space="preserve">6.   </w:t>
      </w:r>
      <w:proofErr w:type="spellStart"/>
      <w:r>
        <w:rPr>
          <w:color w:val="1A1B1C"/>
          <w:shd w:val="clear" w:color="auto" w:fill="FFFFFF"/>
        </w:rPr>
        <w:t>Пряжников</w:t>
      </w:r>
      <w:proofErr w:type="spellEnd"/>
      <w:r>
        <w:rPr>
          <w:color w:val="1A1B1C"/>
          <w:shd w:val="clear" w:color="auto" w:fill="FFFFFF"/>
        </w:rPr>
        <w:t xml:space="preserve"> Н.С. </w:t>
      </w:r>
      <w:proofErr w:type="spellStart"/>
      <w:r>
        <w:rPr>
          <w:color w:val="1A1B1C"/>
          <w:shd w:val="clear" w:color="auto" w:fill="FFFFFF"/>
        </w:rPr>
        <w:t>Профориентационные</w:t>
      </w:r>
      <w:proofErr w:type="spellEnd"/>
      <w:r>
        <w:rPr>
          <w:color w:val="1A1B1C"/>
          <w:shd w:val="clear" w:color="auto" w:fill="FFFFFF"/>
        </w:rPr>
        <w:t xml:space="preserve"> упражнения – М., 2002</w:t>
      </w:r>
    </w:p>
    <w:p w:rsidR="003D6346" w:rsidRDefault="003D6346" w:rsidP="003D6346">
      <w:pPr>
        <w:shd w:val="clear" w:color="auto" w:fill="FFFFFF"/>
        <w:tabs>
          <w:tab w:val="num" w:pos="0"/>
        </w:tabs>
        <w:jc w:val="both"/>
        <w:rPr>
          <w:color w:val="1A1B1C"/>
          <w:shd w:val="clear" w:color="auto" w:fill="FFFFFF"/>
        </w:rPr>
      </w:pPr>
      <w:r>
        <w:rPr>
          <w:color w:val="1A1B1C"/>
          <w:shd w:val="clear" w:color="auto" w:fill="FFFFFF"/>
        </w:rPr>
        <w:t xml:space="preserve">7.  </w:t>
      </w:r>
      <w:proofErr w:type="spellStart"/>
      <w:r>
        <w:rPr>
          <w:color w:val="1A1B1C"/>
          <w:shd w:val="clear" w:color="auto" w:fill="FFFFFF"/>
        </w:rPr>
        <w:t>Рувинский</w:t>
      </w:r>
      <w:proofErr w:type="spellEnd"/>
      <w:r>
        <w:rPr>
          <w:color w:val="1A1B1C"/>
          <w:shd w:val="clear" w:color="auto" w:fill="FFFFFF"/>
        </w:rPr>
        <w:t xml:space="preserve"> Л.С., Хохлов С.И. Как воспитывать волю и характер: Кн. для учащихся. – М., 2006</w:t>
      </w:r>
    </w:p>
    <w:p w:rsidR="00EC3B94" w:rsidRDefault="00EC3B94"/>
    <w:sectPr w:rsidR="00EC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MediumITC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13AD4"/>
    <w:multiLevelType w:val="multilevel"/>
    <w:tmpl w:val="3AD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460028E8"/>
    <w:multiLevelType w:val="hybridMultilevel"/>
    <w:tmpl w:val="33103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46"/>
    <w:rsid w:val="00017920"/>
    <w:rsid w:val="000355A2"/>
    <w:rsid w:val="000606AB"/>
    <w:rsid w:val="000766E4"/>
    <w:rsid w:val="00115317"/>
    <w:rsid w:val="001275E1"/>
    <w:rsid w:val="001E7C3D"/>
    <w:rsid w:val="00232E4D"/>
    <w:rsid w:val="002F147D"/>
    <w:rsid w:val="003660AB"/>
    <w:rsid w:val="00374071"/>
    <w:rsid w:val="003D6346"/>
    <w:rsid w:val="003E5B3B"/>
    <w:rsid w:val="003F17A0"/>
    <w:rsid w:val="005919B5"/>
    <w:rsid w:val="00620FEA"/>
    <w:rsid w:val="007A4856"/>
    <w:rsid w:val="008E6E45"/>
    <w:rsid w:val="008F681C"/>
    <w:rsid w:val="00960E6E"/>
    <w:rsid w:val="00AF0046"/>
    <w:rsid w:val="00AF19A7"/>
    <w:rsid w:val="00B453B7"/>
    <w:rsid w:val="00BF1DA8"/>
    <w:rsid w:val="00C07B91"/>
    <w:rsid w:val="00C75629"/>
    <w:rsid w:val="00E167F4"/>
    <w:rsid w:val="00EC3B94"/>
    <w:rsid w:val="00E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D4603-BE12-4EDE-BEC7-64F45611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E7C3D"/>
    <w:pPr>
      <w:widowControl w:val="0"/>
      <w:autoSpaceDE w:val="0"/>
      <w:autoSpaceDN w:val="0"/>
      <w:ind w:left="218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1"/>
    <w:qFormat/>
    <w:rsid w:val="001E7C3D"/>
    <w:pPr>
      <w:widowControl w:val="0"/>
      <w:autoSpaceDE w:val="0"/>
      <w:autoSpaceDN w:val="0"/>
      <w:ind w:left="1352"/>
      <w:jc w:val="both"/>
      <w:outlineLvl w:val="1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6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D634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D6346"/>
    <w:rPr>
      <w:color w:val="0563C1" w:themeColor="hyperlink"/>
      <w:u w:val="single"/>
    </w:rPr>
  </w:style>
  <w:style w:type="paragraph" w:styleId="a6">
    <w:name w:val="No Spacing"/>
    <w:link w:val="a7"/>
    <w:uiPriority w:val="99"/>
    <w:qFormat/>
    <w:rsid w:val="003D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3D63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D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10">
    <w:name w:val="c1 c10"/>
    <w:uiPriority w:val="99"/>
    <w:rsid w:val="003D6346"/>
    <w:rPr>
      <w:rFonts w:ascii="Times New Roman" w:hAnsi="Times New Roman" w:cs="Times New Roman" w:hint="default"/>
    </w:rPr>
  </w:style>
  <w:style w:type="character" w:customStyle="1" w:styleId="c1">
    <w:name w:val="c1"/>
    <w:uiPriority w:val="99"/>
    <w:rsid w:val="003D6346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1"/>
    <w:rsid w:val="001E7C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E7C3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E7C3D"/>
    <w:pPr>
      <w:widowControl w:val="0"/>
      <w:autoSpaceDE w:val="0"/>
      <w:autoSpaceDN w:val="0"/>
      <w:spacing w:line="275" w:lineRule="exact"/>
      <w:ind w:left="218"/>
    </w:pPr>
    <w:rPr>
      <w:lang w:eastAsia="en-US"/>
    </w:rPr>
  </w:style>
  <w:style w:type="paragraph" w:styleId="a9">
    <w:name w:val="Body Text"/>
    <w:basedOn w:val="a"/>
    <w:link w:val="aa"/>
    <w:uiPriority w:val="1"/>
    <w:qFormat/>
    <w:rsid w:val="001E7C3D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E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7C3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07B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7B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rspb.ru/&amp;sa=D&amp;ust=1591383143094000" TargetMode="External"/><Relationship Id="rId13" Type="http://schemas.openxmlformats.org/officeDocument/2006/relationships/hyperlink" Target="https://www.google.com/url?q=http://www.imaton.ru&amp;sa=D&amp;ust=1591383143096000" TargetMode="External"/><Relationship Id="rId18" Type="http://schemas.openxmlformats.org/officeDocument/2006/relationships/hyperlink" Target="https://www.google.com/url?q=http://profguide.ru/&amp;sa=D&amp;ust=15913831430990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www.rspb.ru/&amp;sa=D&amp;ust=1591383143100000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www.google.com/url?q=http://azps.ru/&amp;sa=D&amp;ust=1591383143095000" TargetMode="External"/><Relationship Id="rId17" Type="http://schemas.openxmlformats.org/officeDocument/2006/relationships/hyperlink" Target="https://www.google.com/url?q=http://www.rspb.ru/&amp;sa=D&amp;ust=1591383143098000" TargetMode="External"/><Relationship Id="rId25" Type="http://schemas.openxmlformats.org/officeDocument/2006/relationships/hyperlink" Target="http://schoolcollection.edu.ru/catalog/search/?text=%E2%FB%E1%EE%F0+%EF%F0%EE%F4%E5%F1%F1%E8%E8&amp;t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rspb.ru/&amp;sa=D&amp;ust=1591383143097000" TargetMode="External"/><Relationship Id="rId20" Type="http://schemas.openxmlformats.org/officeDocument/2006/relationships/hyperlink" Target="https://www.google.com/url?q=http://www.effecton.ru/770.html&amp;sa=D&amp;ust=15913831431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www.google.com/url?q=http://festival.1september.ru/&amp;sa=D&amp;ust=1591383143095000" TargetMode="External"/><Relationship Id="rId24" Type="http://schemas.openxmlformats.org/officeDocument/2006/relationships/hyperlink" Target="http://psychlib.ru/mgppu/PTp/PTP-001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ogle.com/url?q=http://rodn-i-k.narod.ru/&amp;sa=D&amp;ust=1591383143096000" TargetMode="External"/><Relationship Id="rId23" Type="http://schemas.openxmlformats.org/officeDocument/2006/relationships/hyperlink" Target="https://profvibor.ru/" TargetMode="External"/><Relationship Id="rId10" Type="http://schemas.openxmlformats.org/officeDocument/2006/relationships/hyperlink" Target="https://www.google.com/url?q=http://vsetesti.ru/&amp;sa=D&amp;ust=1591383143095000" TargetMode="External"/><Relationship Id="rId19" Type="http://schemas.openxmlformats.org/officeDocument/2006/relationships/hyperlink" Target="https://www.google.com/url?q=http://www.rabotka.ru/infoworker/&amp;sa=D&amp;ust=159138314309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arant.ru/student/law_abc.htm&amp;sa=D&amp;ust=1591383143095000" TargetMode="External"/><Relationship Id="rId14" Type="http://schemas.openxmlformats.org/officeDocument/2006/relationships/hyperlink" Target="https://www.google.com/url?q=http://www.ucheba.ru/prof&amp;sa=D&amp;ust=1591383143096000" TargetMode="External"/><Relationship Id="rId22" Type="http://schemas.openxmlformats.org/officeDocument/2006/relationships/hyperlink" Target="http://old.iro.yar.ru/resource/distant/psychology/sekret/consul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DEXP</cp:lastModifiedBy>
  <cp:revision>15</cp:revision>
  <cp:lastPrinted>2024-03-29T08:37:00Z</cp:lastPrinted>
  <dcterms:created xsi:type="dcterms:W3CDTF">2023-06-23T09:30:00Z</dcterms:created>
  <dcterms:modified xsi:type="dcterms:W3CDTF">2024-03-29T09:02:00Z</dcterms:modified>
</cp:coreProperties>
</file>