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BFA" w:rsidRDefault="00335BFA" w:rsidP="00335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5BFA">
        <w:rPr>
          <w:rFonts w:ascii="Times New Roman" w:hAnsi="Times New Roman"/>
          <w:sz w:val="28"/>
          <w:szCs w:val="28"/>
        </w:rPr>
        <w:drawing>
          <wp:inline distT="0" distB="0" distL="0" distR="0" wp14:anchorId="6039D55C" wp14:editId="57E2888A">
            <wp:extent cx="6299835" cy="8519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51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BFA" w:rsidRDefault="00335BFA" w:rsidP="00335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5BFA" w:rsidRDefault="00335BFA" w:rsidP="00335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35BFA" w:rsidRDefault="00335BFA" w:rsidP="00335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5BFA" w:rsidRDefault="00335BFA" w:rsidP="00335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6D19" w:rsidRPr="00487370" w:rsidRDefault="006D6D19" w:rsidP="00335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7370">
        <w:rPr>
          <w:rFonts w:ascii="Times New Roman" w:hAnsi="Times New Roman"/>
          <w:sz w:val="28"/>
          <w:szCs w:val="28"/>
        </w:rPr>
        <w:lastRenderedPageBreak/>
        <w:t>Муниципальное автономное общеобразовательное учреждение</w:t>
      </w:r>
    </w:p>
    <w:p w:rsidR="006D6D19" w:rsidRDefault="006D6D19" w:rsidP="00335BFA">
      <w:pPr>
        <w:pStyle w:val="a4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Артинского городского округа</w:t>
      </w:r>
    </w:p>
    <w:p w:rsidR="006D6D19" w:rsidRDefault="006D6D19" w:rsidP="00335BFA">
      <w:pPr>
        <w:pStyle w:val="a4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«Артинская средняя общеобразовательная школа № 6</w:t>
      </w:r>
    </w:p>
    <w:p w:rsidR="006D6D19" w:rsidRDefault="006D6D19" w:rsidP="00335BFA">
      <w:pPr>
        <w:pStyle w:val="a4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tbl>
      <w:tblPr>
        <w:tblW w:w="97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AB3091" w:rsidRPr="00DE17DD" w:rsidTr="00335BFA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91" w:rsidRPr="00DE17DD" w:rsidRDefault="00AB3091" w:rsidP="00335BFA">
            <w:pPr>
              <w:spacing w:after="0" w:line="240" w:lineRule="auto"/>
              <w:ind w:right="478"/>
              <w:jc w:val="both"/>
              <w:rPr>
                <w:rFonts w:ascii="Times New Roman" w:hAnsi="Times New Roman" w:cs="Times New Roman"/>
              </w:rPr>
            </w:pPr>
            <w:r w:rsidRPr="00DE17DD">
              <w:rPr>
                <w:rFonts w:ascii="Times New Roman" w:hAnsi="Times New Roman" w:cs="Times New Roman"/>
              </w:rPr>
              <w:t xml:space="preserve">ПРИНЯТО: </w:t>
            </w:r>
          </w:p>
          <w:p w:rsidR="00AB3091" w:rsidRPr="00DE17DD" w:rsidRDefault="00AB3091" w:rsidP="00335BFA">
            <w:pPr>
              <w:spacing w:after="0" w:line="240" w:lineRule="auto"/>
              <w:ind w:right="478"/>
              <w:jc w:val="both"/>
              <w:rPr>
                <w:rFonts w:ascii="Times New Roman" w:hAnsi="Times New Roman" w:cs="Times New Roman"/>
              </w:rPr>
            </w:pPr>
            <w:r w:rsidRPr="00DE17DD">
              <w:rPr>
                <w:rFonts w:ascii="Times New Roman" w:hAnsi="Times New Roman" w:cs="Times New Roman"/>
              </w:rPr>
              <w:t>на заседании педагогического совета МАОУ АГО «Артинская СОШ №6»</w:t>
            </w:r>
          </w:p>
          <w:p w:rsidR="00AB3091" w:rsidRPr="00DE17DD" w:rsidRDefault="00AB3091" w:rsidP="00335BFA">
            <w:pPr>
              <w:spacing w:after="0" w:line="240" w:lineRule="auto"/>
              <w:ind w:right="478"/>
              <w:jc w:val="both"/>
              <w:rPr>
                <w:rFonts w:ascii="Times New Roman" w:hAnsi="Times New Roman" w:cs="Times New Roman"/>
              </w:rPr>
            </w:pPr>
            <w:r w:rsidRPr="00DE17DD">
              <w:rPr>
                <w:rFonts w:ascii="Times New Roman" w:hAnsi="Times New Roman" w:cs="Times New Roman"/>
              </w:rPr>
              <w:t xml:space="preserve">Протокол № 1 от </w:t>
            </w:r>
            <w:r w:rsidR="00335BFA">
              <w:rPr>
                <w:rFonts w:ascii="Times New Roman" w:hAnsi="Times New Roman" w:cs="Times New Roman"/>
              </w:rPr>
              <w:t>30</w:t>
            </w:r>
            <w:r w:rsidRPr="00DE17DD">
              <w:rPr>
                <w:rFonts w:ascii="Times New Roman" w:hAnsi="Times New Roman" w:cs="Times New Roman"/>
              </w:rPr>
              <w:t>.08.202</w:t>
            </w:r>
            <w:r w:rsidR="00335BFA">
              <w:rPr>
                <w:rFonts w:ascii="Times New Roman" w:hAnsi="Times New Roman" w:cs="Times New Roman"/>
              </w:rPr>
              <w:t>3</w:t>
            </w:r>
            <w:r w:rsidRPr="00DE17DD">
              <w:rPr>
                <w:rFonts w:ascii="Times New Roman" w:hAnsi="Times New Roman" w:cs="Times New Roman"/>
              </w:rPr>
              <w:t xml:space="preserve"> года</w:t>
            </w:r>
          </w:p>
          <w:p w:rsidR="00AB3091" w:rsidRPr="00DE17DD" w:rsidRDefault="00AB3091" w:rsidP="00335BFA">
            <w:pPr>
              <w:spacing w:after="0" w:line="240" w:lineRule="auto"/>
              <w:ind w:right="4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91" w:rsidRPr="00DE17DD" w:rsidRDefault="00AB3091" w:rsidP="00335BFA">
            <w:pPr>
              <w:spacing w:after="0" w:line="240" w:lineRule="auto"/>
              <w:ind w:right="478"/>
              <w:jc w:val="both"/>
              <w:rPr>
                <w:rFonts w:ascii="Times New Roman" w:hAnsi="Times New Roman" w:cs="Times New Roman"/>
              </w:rPr>
            </w:pPr>
            <w:r w:rsidRPr="00DE17DD">
              <w:rPr>
                <w:rFonts w:ascii="Times New Roman" w:hAnsi="Times New Roman" w:cs="Times New Roman"/>
              </w:rPr>
              <w:t>УТВЕРЖДЕНО:</w:t>
            </w:r>
          </w:p>
          <w:p w:rsidR="00AB3091" w:rsidRPr="00DE17DD" w:rsidRDefault="00AB3091" w:rsidP="00335BFA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  <w:r w:rsidRPr="00DE17DD">
              <w:rPr>
                <w:rFonts w:ascii="Times New Roman" w:hAnsi="Times New Roman" w:cs="Times New Roman"/>
              </w:rPr>
              <w:t>Приказ № 16</w:t>
            </w:r>
            <w:r w:rsidR="00335BFA">
              <w:rPr>
                <w:rFonts w:ascii="Times New Roman" w:hAnsi="Times New Roman" w:cs="Times New Roman"/>
              </w:rPr>
              <w:t>8</w:t>
            </w:r>
            <w:r w:rsidRPr="00DE17DD">
              <w:rPr>
                <w:rFonts w:ascii="Times New Roman" w:hAnsi="Times New Roman" w:cs="Times New Roman"/>
              </w:rPr>
              <w:t xml:space="preserve">-од от </w:t>
            </w:r>
            <w:r w:rsidR="00335BFA">
              <w:rPr>
                <w:rFonts w:ascii="Times New Roman" w:hAnsi="Times New Roman" w:cs="Times New Roman"/>
              </w:rPr>
              <w:t>31</w:t>
            </w:r>
            <w:r w:rsidRPr="00DE17DD">
              <w:rPr>
                <w:rFonts w:ascii="Times New Roman" w:hAnsi="Times New Roman" w:cs="Times New Roman"/>
              </w:rPr>
              <w:t>.08.202</w:t>
            </w:r>
            <w:r w:rsidR="00335BFA">
              <w:rPr>
                <w:rFonts w:ascii="Times New Roman" w:hAnsi="Times New Roman" w:cs="Times New Roman"/>
              </w:rPr>
              <w:t>3</w:t>
            </w:r>
            <w:r w:rsidRPr="00DE17DD">
              <w:rPr>
                <w:rFonts w:ascii="Times New Roman" w:hAnsi="Times New Roman" w:cs="Times New Roman"/>
              </w:rPr>
              <w:t>г.</w:t>
            </w:r>
          </w:p>
          <w:p w:rsidR="00AB3091" w:rsidRPr="00DE17DD" w:rsidRDefault="00AB3091" w:rsidP="00335BFA">
            <w:pPr>
              <w:tabs>
                <w:tab w:val="left" w:pos="2792"/>
              </w:tabs>
              <w:spacing w:after="0" w:line="240" w:lineRule="auto"/>
              <w:ind w:right="109"/>
              <w:rPr>
                <w:rFonts w:ascii="Times New Roman" w:hAnsi="Times New Roman" w:cs="Times New Roman"/>
              </w:rPr>
            </w:pPr>
            <w:r w:rsidRPr="00DE17DD">
              <w:rPr>
                <w:rFonts w:ascii="Times New Roman" w:hAnsi="Times New Roman" w:cs="Times New Roman"/>
              </w:rPr>
              <w:t xml:space="preserve">Директор МАОУ АГО </w:t>
            </w:r>
            <w:r w:rsidR="00335BFA">
              <w:rPr>
                <w:rFonts w:ascii="Times New Roman" w:hAnsi="Times New Roman" w:cs="Times New Roman"/>
              </w:rPr>
              <w:t>«Артинская СОШ</w:t>
            </w:r>
            <w:r w:rsidRPr="00DE17DD">
              <w:rPr>
                <w:rFonts w:ascii="Times New Roman" w:hAnsi="Times New Roman" w:cs="Times New Roman"/>
              </w:rPr>
              <w:t>№</w:t>
            </w:r>
            <w:r w:rsidR="00335BFA">
              <w:rPr>
                <w:rFonts w:ascii="Times New Roman" w:hAnsi="Times New Roman" w:cs="Times New Roman"/>
              </w:rPr>
              <w:t xml:space="preserve"> </w:t>
            </w:r>
            <w:r w:rsidRPr="00DE17DD">
              <w:rPr>
                <w:rFonts w:ascii="Times New Roman" w:hAnsi="Times New Roman" w:cs="Times New Roman"/>
              </w:rPr>
              <w:t>6»</w:t>
            </w:r>
            <w:r w:rsidRPr="00DE17DD">
              <w:rPr>
                <w:rFonts w:ascii="Times New Roman" w:hAnsi="Times New Roman" w:cs="Times New Roman"/>
              </w:rPr>
              <w:tab/>
            </w:r>
          </w:p>
          <w:p w:rsidR="00AB3091" w:rsidRPr="00DE17DD" w:rsidRDefault="00AB3091" w:rsidP="00335BFA">
            <w:pPr>
              <w:spacing w:after="0" w:line="240" w:lineRule="auto"/>
              <w:ind w:right="478"/>
              <w:jc w:val="both"/>
              <w:rPr>
                <w:rFonts w:ascii="Times New Roman" w:hAnsi="Times New Roman" w:cs="Times New Roman"/>
              </w:rPr>
            </w:pPr>
            <w:r w:rsidRPr="00DE17DD">
              <w:rPr>
                <w:rFonts w:ascii="Times New Roman" w:hAnsi="Times New Roman" w:cs="Times New Roman"/>
              </w:rPr>
              <w:t>____________ О.А. Голых</w:t>
            </w:r>
          </w:p>
          <w:p w:rsidR="00AB3091" w:rsidRPr="00DE17DD" w:rsidRDefault="00AB3091" w:rsidP="00335BFA">
            <w:pPr>
              <w:spacing w:after="0" w:line="240" w:lineRule="auto"/>
              <w:ind w:right="47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D6D19" w:rsidRDefault="006D6D19" w:rsidP="00335BFA">
      <w:pPr>
        <w:pStyle w:val="a4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:rsidR="00AB3091" w:rsidRDefault="00AB3091" w:rsidP="00335BFA">
      <w:pPr>
        <w:pStyle w:val="a4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:rsidR="006D6D19" w:rsidRDefault="006D6D19" w:rsidP="00335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D19" w:rsidRDefault="006D6D19" w:rsidP="00335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D19" w:rsidRDefault="006D6D19" w:rsidP="00335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D19" w:rsidRPr="001E030C" w:rsidRDefault="006D6D19" w:rsidP="00335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D19" w:rsidRDefault="006D6D19" w:rsidP="00335BFA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DE" w:rsidRPr="005545DE" w:rsidRDefault="005545DE" w:rsidP="00335BFA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DE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p w:rsidR="005545DE" w:rsidRPr="005545DE" w:rsidRDefault="005545DE" w:rsidP="00335BFA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DE">
        <w:rPr>
          <w:rFonts w:ascii="Times New Roman" w:hAnsi="Times New Roman" w:cs="Times New Roman"/>
          <w:b/>
          <w:sz w:val="28"/>
          <w:szCs w:val="28"/>
        </w:rPr>
        <w:t>ОБЩЕОБРАЗОВАТЕЛЬНАЯ-ОБЩЕРАЗВИВАЮЩАЯ</w:t>
      </w:r>
    </w:p>
    <w:p w:rsidR="005545DE" w:rsidRPr="005545DE" w:rsidRDefault="005545DE" w:rsidP="00335BFA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DE">
        <w:rPr>
          <w:rFonts w:ascii="Times New Roman" w:hAnsi="Times New Roman" w:cs="Times New Roman"/>
          <w:b/>
          <w:sz w:val="28"/>
          <w:szCs w:val="28"/>
        </w:rPr>
        <w:t>ПРОГРАММА  ХУДОЖЕСТВЕННОЙ НАПРАВЛЕННОСТИ</w:t>
      </w:r>
    </w:p>
    <w:p w:rsidR="005545DE" w:rsidRPr="005545DE" w:rsidRDefault="005545DE" w:rsidP="00335BFA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D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ТВОРЧЕСКАЯ МАСТЕРСКАЯ</w:t>
      </w:r>
      <w:r w:rsidRPr="005545DE">
        <w:rPr>
          <w:rFonts w:ascii="Times New Roman" w:hAnsi="Times New Roman" w:cs="Times New Roman"/>
          <w:b/>
          <w:sz w:val="28"/>
          <w:szCs w:val="28"/>
        </w:rPr>
        <w:t>»</w:t>
      </w:r>
    </w:p>
    <w:p w:rsidR="005545DE" w:rsidRPr="005545DE" w:rsidRDefault="005545DE" w:rsidP="00335BFA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DE">
        <w:rPr>
          <w:rFonts w:ascii="Times New Roman" w:hAnsi="Times New Roman" w:cs="Times New Roman"/>
          <w:b/>
          <w:sz w:val="28"/>
          <w:szCs w:val="28"/>
        </w:rPr>
        <w:t>Ознакомительный уровень</w:t>
      </w:r>
    </w:p>
    <w:p w:rsidR="005545DE" w:rsidRPr="005545DE" w:rsidRDefault="005545DE" w:rsidP="00335BFA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D19" w:rsidRDefault="005545DE" w:rsidP="00335BFA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D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6D6D19" w:rsidRPr="00361ABC" w:rsidRDefault="006D6D19" w:rsidP="00335BFA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D19" w:rsidRPr="00442052" w:rsidRDefault="006D6D19" w:rsidP="00335BFA">
      <w:pPr>
        <w:tabs>
          <w:tab w:val="num" w:pos="284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 w:rsidR="00DC69E9">
        <w:rPr>
          <w:rFonts w:ascii="Times New Roman" w:hAnsi="Times New Roman" w:cs="Times New Roman"/>
          <w:sz w:val="28"/>
          <w:szCs w:val="28"/>
        </w:rPr>
        <w:t>1</w:t>
      </w:r>
      <w:r w:rsidRPr="00C80A55">
        <w:rPr>
          <w:rFonts w:ascii="Times New Roman" w:hAnsi="Times New Roman" w:cs="Times New Roman"/>
          <w:sz w:val="28"/>
          <w:szCs w:val="28"/>
        </w:rPr>
        <w:t xml:space="preserve"> года</w:t>
      </w:r>
      <w:r w:rsidR="008C2F24">
        <w:rPr>
          <w:rFonts w:ascii="Times New Roman" w:hAnsi="Times New Roman" w:cs="Times New Roman"/>
          <w:sz w:val="28"/>
          <w:szCs w:val="28"/>
        </w:rPr>
        <w:t xml:space="preserve"> (2023-2024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D6D19" w:rsidRPr="00442052" w:rsidRDefault="006D6D19" w:rsidP="00335BFA">
      <w:pPr>
        <w:tabs>
          <w:tab w:val="num" w:pos="284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42052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Pr="00C80A55">
        <w:rPr>
          <w:rFonts w:ascii="Times New Roman" w:hAnsi="Times New Roman" w:cs="Times New Roman"/>
          <w:sz w:val="28"/>
          <w:szCs w:val="28"/>
        </w:rPr>
        <w:t xml:space="preserve">5 </w:t>
      </w:r>
      <w:r w:rsidR="00BA13EF">
        <w:rPr>
          <w:rFonts w:ascii="Times New Roman" w:hAnsi="Times New Roman" w:cs="Times New Roman"/>
          <w:sz w:val="28"/>
          <w:szCs w:val="28"/>
        </w:rPr>
        <w:t>–</w:t>
      </w:r>
      <w:r w:rsidR="00560B8C">
        <w:rPr>
          <w:rFonts w:ascii="Times New Roman" w:hAnsi="Times New Roman" w:cs="Times New Roman"/>
          <w:sz w:val="28"/>
          <w:szCs w:val="28"/>
        </w:rPr>
        <w:t xml:space="preserve"> 8</w:t>
      </w:r>
      <w:r w:rsidR="00BA13EF">
        <w:rPr>
          <w:rFonts w:ascii="Times New Roman" w:hAnsi="Times New Roman" w:cs="Times New Roman"/>
          <w:sz w:val="28"/>
          <w:szCs w:val="28"/>
        </w:rPr>
        <w:t xml:space="preserve"> </w:t>
      </w:r>
      <w:r w:rsidRPr="00C80A55">
        <w:rPr>
          <w:rFonts w:ascii="Times New Roman" w:hAnsi="Times New Roman" w:cs="Times New Roman"/>
          <w:sz w:val="28"/>
          <w:szCs w:val="28"/>
        </w:rPr>
        <w:t>кла</w:t>
      </w:r>
      <w:r w:rsidRPr="00C80A55">
        <w:rPr>
          <w:rFonts w:ascii="Times New Roman" w:hAnsi="Times New Roman" w:cs="Times New Roman"/>
          <w:sz w:val="28"/>
          <w:szCs w:val="28"/>
          <w:lang w:val="en-US"/>
        </w:rPr>
        <w:t>cc</w:t>
      </w:r>
      <w:r w:rsidR="00560B8C">
        <w:rPr>
          <w:rFonts w:ascii="Times New Roman" w:hAnsi="Times New Roman" w:cs="Times New Roman"/>
          <w:sz w:val="28"/>
          <w:szCs w:val="28"/>
        </w:rPr>
        <w:t xml:space="preserve"> (11-14</w:t>
      </w:r>
      <w:r w:rsidRPr="00C80A55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6D6D19" w:rsidRPr="00BD715D" w:rsidRDefault="006D6D19" w:rsidP="00335BFA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D19" w:rsidRPr="001E030C" w:rsidRDefault="006D6D19" w:rsidP="00335BFA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6D19" w:rsidRDefault="006D6D19" w:rsidP="00335BFA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</w:p>
    <w:p w:rsidR="006D6D19" w:rsidRDefault="006D6D19" w:rsidP="00335BFA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D19" w:rsidRDefault="006D6D19" w:rsidP="00335BFA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D19" w:rsidRDefault="006D6D19" w:rsidP="00335BFA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D19" w:rsidRPr="00560B8C" w:rsidRDefault="006D6D19" w:rsidP="00335BFA">
      <w:pPr>
        <w:pStyle w:val="a4"/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  <w:r w:rsidRPr="00560B8C">
        <w:rPr>
          <w:rFonts w:ascii="Times New Roman" w:hAnsi="Times New Roman"/>
          <w:sz w:val="24"/>
          <w:szCs w:val="24"/>
        </w:rPr>
        <w:t>Автор-составитель:</w:t>
      </w:r>
    </w:p>
    <w:p w:rsidR="006D6D19" w:rsidRPr="00560B8C" w:rsidRDefault="00560B8C" w:rsidP="00335B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0B8C">
        <w:rPr>
          <w:rFonts w:ascii="Times New Roman" w:eastAsia="Times New Roman" w:hAnsi="Times New Roman" w:cs="Times New Roman"/>
          <w:sz w:val="24"/>
          <w:szCs w:val="24"/>
        </w:rPr>
        <w:t>Лёшина Юлия Александровна,</w:t>
      </w:r>
    </w:p>
    <w:p w:rsidR="00560B8C" w:rsidRPr="00560B8C" w:rsidRDefault="00560B8C" w:rsidP="00335B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0B8C">
        <w:rPr>
          <w:rFonts w:ascii="Times New Roman" w:eastAsia="Times New Roman" w:hAnsi="Times New Roman" w:cs="Times New Roman"/>
          <w:sz w:val="24"/>
          <w:szCs w:val="24"/>
        </w:rPr>
        <w:t>Учитель изобразительного искусства</w:t>
      </w:r>
    </w:p>
    <w:p w:rsidR="006D6D19" w:rsidRPr="00560B8C" w:rsidRDefault="006D6D19" w:rsidP="00335B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D6D19" w:rsidRDefault="006D6D19" w:rsidP="00335B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D19" w:rsidRDefault="006D6D19" w:rsidP="00335B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D19" w:rsidRDefault="006D6D19" w:rsidP="00335BFA">
      <w:pPr>
        <w:spacing w:after="0" w:line="240" w:lineRule="auto"/>
        <w:rPr>
          <w:b/>
          <w:sz w:val="32"/>
          <w:szCs w:val="32"/>
        </w:rPr>
      </w:pPr>
    </w:p>
    <w:p w:rsidR="00335BFA" w:rsidRDefault="00335BFA" w:rsidP="00335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F24">
        <w:rPr>
          <w:rFonts w:ascii="Times New Roman" w:hAnsi="Times New Roman" w:cs="Times New Roman"/>
          <w:b/>
          <w:sz w:val="24"/>
          <w:szCs w:val="24"/>
        </w:rPr>
        <w:t xml:space="preserve"> Арти </w:t>
      </w:r>
    </w:p>
    <w:p w:rsidR="006D6D19" w:rsidRDefault="008C2F24" w:rsidP="00335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</w:p>
    <w:p w:rsidR="005545DE" w:rsidRDefault="005545DE" w:rsidP="006D6D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BFA" w:rsidRDefault="00335BFA" w:rsidP="006D6D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BFA" w:rsidRPr="009D67C7" w:rsidRDefault="00335BFA" w:rsidP="006D6D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D19" w:rsidRPr="00335BFA" w:rsidRDefault="006D6D19" w:rsidP="00335B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BF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 ЗАПИСКА</w:t>
      </w:r>
    </w:p>
    <w:p w:rsidR="009D67C7" w:rsidRPr="00335BFA" w:rsidRDefault="009D67C7" w:rsidP="00335B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7C7" w:rsidRPr="00335BFA" w:rsidRDefault="009D67C7" w:rsidP="00335B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BFA">
        <w:rPr>
          <w:rFonts w:ascii="Times New Roman" w:hAnsi="Times New Roman" w:cs="Times New Roman"/>
          <w:b/>
          <w:sz w:val="28"/>
          <w:szCs w:val="28"/>
        </w:rPr>
        <w:t>Организационно-педагогические условия реализации программы</w:t>
      </w:r>
    </w:p>
    <w:p w:rsidR="009D67C7" w:rsidRPr="00335BFA" w:rsidRDefault="009D67C7" w:rsidP="00335B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7C7" w:rsidRPr="00335BFA" w:rsidRDefault="009D67C7" w:rsidP="00335BFA">
      <w:pPr>
        <w:pStyle w:val="a4"/>
        <w:numPr>
          <w:ilvl w:val="0"/>
          <w:numId w:val="30"/>
        </w:numPr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35BFA">
        <w:rPr>
          <w:rFonts w:ascii="Times New Roman" w:eastAsia="Times New Roman" w:hAnsi="Times New Roman"/>
          <w:sz w:val="28"/>
          <w:szCs w:val="28"/>
          <w:lang w:eastAsia="ar-SA"/>
        </w:rPr>
        <w:t>Закон РФ «Об образовании в Российской Федерации» (ч. 11, ст. 13 ФЗ от 29.12.2012г. № 273-ФЗ «Об образовании в РФ» (Собрание законодательства РФ, 2012, № 53, ст. 7598; 2013, № 19, ст. 2326);</w:t>
      </w:r>
    </w:p>
    <w:p w:rsidR="009D67C7" w:rsidRPr="00335BFA" w:rsidRDefault="009D67C7" w:rsidP="00335BFA">
      <w:pPr>
        <w:pStyle w:val="a4"/>
        <w:numPr>
          <w:ilvl w:val="0"/>
          <w:numId w:val="30"/>
        </w:numPr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35BFA">
        <w:rPr>
          <w:rFonts w:ascii="Times New Roman" w:eastAsia="Times New Roman" w:hAnsi="Times New Roman"/>
          <w:sz w:val="28"/>
          <w:szCs w:val="28"/>
          <w:lang w:eastAsia="ar-SA"/>
        </w:rPr>
        <w:t>Концепция развития дополнительного образования детей, утверждённая распоряжением Правительства РФ от 04.09.2014г. № 1726-р</w:t>
      </w:r>
    </w:p>
    <w:p w:rsidR="009D67C7" w:rsidRPr="00335BFA" w:rsidRDefault="009D67C7" w:rsidP="00335BFA">
      <w:pPr>
        <w:pStyle w:val="a4"/>
        <w:numPr>
          <w:ilvl w:val="0"/>
          <w:numId w:val="30"/>
        </w:numPr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35BFA">
        <w:rPr>
          <w:rFonts w:ascii="Times New Roman" w:eastAsia="Times New Roman" w:hAnsi="Times New Roman"/>
          <w:sz w:val="28"/>
          <w:szCs w:val="28"/>
          <w:lang w:eastAsia="ar-SA"/>
        </w:rPr>
        <w:t>Приказ Минобрнауки России от 29 августа 2013 года № 1008 «О порядке организации и осуществления образовательной деятельности по дополнительным общеразвивающим программа»</w:t>
      </w:r>
    </w:p>
    <w:p w:rsidR="009D67C7" w:rsidRPr="00335BFA" w:rsidRDefault="009D67C7" w:rsidP="00335BFA">
      <w:pPr>
        <w:pStyle w:val="a4"/>
        <w:numPr>
          <w:ilvl w:val="0"/>
          <w:numId w:val="30"/>
        </w:numPr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35BFA">
        <w:rPr>
          <w:rFonts w:ascii="Times New Roman" w:eastAsia="Times New Roman" w:hAnsi="Times New Roman"/>
          <w:sz w:val="28"/>
          <w:szCs w:val="28"/>
          <w:lang w:eastAsia="ar-SA"/>
        </w:rP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 Утверждены Постановлением Главного государственного санитарного врача РФ от 04.07.2014 г. № 41.</w:t>
      </w:r>
    </w:p>
    <w:p w:rsidR="009D67C7" w:rsidRPr="00335BFA" w:rsidRDefault="009D67C7" w:rsidP="00335BFA">
      <w:pPr>
        <w:pStyle w:val="a4"/>
        <w:numPr>
          <w:ilvl w:val="0"/>
          <w:numId w:val="30"/>
        </w:numPr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35BFA">
        <w:rPr>
          <w:rFonts w:ascii="Times New Roman" w:eastAsia="Times New Roman" w:hAnsi="Times New Roman"/>
          <w:sz w:val="28"/>
          <w:szCs w:val="28"/>
          <w:lang w:eastAsia="ar-SA"/>
        </w:rPr>
        <w:t>Приложение к письму Департамента молодежной политики, воспитания и социальной поддержки детей Минобразования и науки России от 11.12.2006 г. № 06-1844 «О примерных требованиях к программам дополнительного образования детей».</w:t>
      </w:r>
    </w:p>
    <w:p w:rsidR="009D67C7" w:rsidRPr="00335BFA" w:rsidRDefault="009D67C7" w:rsidP="00335BFA">
      <w:pPr>
        <w:pStyle w:val="a4"/>
        <w:numPr>
          <w:ilvl w:val="0"/>
          <w:numId w:val="30"/>
        </w:numPr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35BFA">
        <w:rPr>
          <w:rFonts w:ascii="Times New Roman" w:eastAsia="Times New Roman" w:hAnsi="Times New Roman"/>
          <w:sz w:val="28"/>
          <w:szCs w:val="28"/>
          <w:lang w:eastAsia="ar-SA"/>
        </w:rPr>
        <w:t>Методические рекомендации по проектированию дополнительных общеразвивающих программ, разработанные Министерством общего и профессионального образования Свердловской области «О направлении методических рекомендаций по проектированию дополнительных общеразвивающих программ», от 02.12.2015г. № 02-01-82/10468 (на основании письма Министерства образования и науки Российской Федерации от 18.11.2015г. № 09-3242)</w:t>
      </w:r>
    </w:p>
    <w:p w:rsidR="009D67C7" w:rsidRPr="00335BFA" w:rsidRDefault="009D67C7" w:rsidP="00335BFA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5BFA">
        <w:rPr>
          <w:rFonts w:ascii="Times New Roman" w:hAnsi="Times New Roman"/>
          <w:sz w:val="28"/>
          <w:szCs w:val="28"/>
        </w:rPr>
        <w:t xml:space="preserve">Приказа Минобрнауки России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</w:t>
      </w:r>
    </w:p>
    <w:p w:rsidR="009D67C7" w:rsidRPr="00335BFA" w:rsidRDefault="009D67C7" w:rsidP="00335BFA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5BFA">
        <w:rPr>
          <w:rFonts w:ascii="Times New Roman" w:hAnsi="Times New Roman"/>
          <w:sz w:val="28"/>
          <w:szCs w:val="28"/>
        </w:rPr>
        <w:t>Приоритетного проекта «Доступное дополнительное образование для детей» (утверждён президиумом Совета при Президенте РФ по стратегическому развитию и приоритетным проектам (протокол от 30.11.2016 № 11),</w:t>
      </w:r>
    </w:p>
    <w:p w:rsidR="009D67C7" w:rsidRPr="00335BFA" w:rsidRDefault="009D67C7" w:rsidP="00335BFA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5BFA">
        <w:rPr>
          <w:rFonts w:ascii="Times New Roman" w:hAnsi="Times New Roman"/>
          <w:sz w:val="28"/>
          <w:szCs w:val="28"/>
        </w:rPr>
        <w:t>Приказа Министерства образования и молодёжной политики Свердловской области от 30.03.2018 г. № 162-Д «Об утверждении Концепции развития образования на территории Свердловской области на период до 2035 года»,</w:t>
      </w:r>
    </w:p>
    <w:p w:rsidR="009D67C7" w:rsidRPr="00335BFA" w:rsidRDefault="009D67C7" w:rsidP="00335BFA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5BFA">
        <w:rPr>
          <w:rFonts w:ascii="Times New Roman" w:hAnsi="Times New Roman"/>
          <w:sz w:val="28"/>
          <w:szCs w:val="28"/>
        </w:rPr>
        <w:t>Требований к дополнительным образовательным общеразвивающим программам для включения в систему персонифицированного финансирования дополнительного образования детей Свердловской области (Утверждено Приказом Директора ГАНОУ СО «Дворец молодёжи» (январь 2020г.)</w:t>
      </w:r>
    </w:p>
    <w:p w:rsidR="005545DE" w:rsidRPr="00335BFA" w:rsidRDefault="00335BFA" w:rsidP="00335BFA">
      <w:pPr>
        <w:pStyle w:val="a4"/>
        <w:numPr>
          <w:ilvl w:val="0"/>
          <w:numId w:val="30"/>
        </w:numPr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35BFA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="009D67C7" w:rsidRPr="00335BFA">
        <w:rPr>
          <w:rFonts w:ascii="Times New Roman" w:eastAsia="Times New Roman" w:hAnsi="Times New Roman"/>
          <w:sz w:val="28"/>
          <w:szCs w:val="28"/>
          <w:lang w:eastAsia="ar-SA"/>
        </w:rPr>
        <w:t>Устав МАОУ АГО «АСОШ № 6».</w:t>
      </w:r>
    </w:p>
    <w:p w:rsidR="005545DE" w:rsidRPr="005545DE" w:rsidRDefault="005545DE" w:rsidP="00335BF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Пояснительная записка</w:t>
      </w:r>
    </w:p>
    <w:p w:rsidR="005545DE" w:rsidRPr="005545DE" w:rsidRDefault="005545DE" w:rsidP="00335B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Актуальность.</w:t>
      </w: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проекте Федерального Государственного Образовательного Стандарта общего образования одной из целей, связанных с модернизацией содержания общего образования, является гуманистическая направленность образования. Она обуславливает личностно-ориентированную модель взаимодействия, развитие личности ребёнка, его творческого потенциала.   Процесс глубоких перемен, происходящих в современном образовании, выдвигает в качестве приоритетной проблему развития творчества, мышления, способствующего формированию разносторонне-развитой личности, отличающейся неповторимостью, оригинальностью. </w:t>
      </w:r>
    </w:p>
    <w:p w:rsidR="005545DE" w:rsidRPr="005545DE" w:rsidRDefault="005545DE" w:rsidP="00335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Одной из задач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является развитие творческих, интеллектуальных и познавательных способностей детей, их организаторские и коммуникативные умения, самостоятельность, экологическую культуру. </w:t>
      </w:r>
    </w:p>
    <w:p w:rsidR="005545DE" w:rsidRPr="005545DE" w:rsidRDefault="005545DE" w:rsidP="00335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Что же понимается под творческими способностями?  В педагогической энциклопедии творческие способности определяются как способности к созданию оригинального продукта или изделия, в процессе работы над которыми самостоятельно применены усвоенные знания и умения, которые проявляются хотя бы в минимальном отступлении от образца индивидуальность, художество.  </w:t>
      </w:r>
    </w:p>
    <w:p w:rsidR="00DF4412" w:rsidRPr="00DF4412" w:rsidRDefault="005545DE" w:rsidP="00335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Hlk27406105"/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Работа по дополнительной общеобразовательной-общеразвивающей программе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Творческая Мастерская</w:t>
      </w: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>» - прекрасное средство развития творчества, умственных способностей, эстетического вкуса, а также конструкторского мышления детей.</w:t>
      </w:r>
      <w:r w:rsidR="00DF44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F4412" w:rsidRPr="00DF4412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 предусматривает  участие  в  конкурса</w:t>
      </w:r>
      <w:r w:rsidR="00DF44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  и  выставках.  Это  является </w:t>
      </w:r>
      <w:r w:rsidR="00DF4412" w:rsidRPr="00DF4412">
        <w:rPr>
          <w:rFonts w:ascii="Times New Roman" w:eastAsia="Calibri" w:hAnsi="Times New Roman" w:cs="Times New Roman"/>
          <w:sz w:val="28"/>
          <w:szCs w:val="28"/>
          <w:lang w:eastAsia="en-US"/>
        </w:rPr>
        <w:t>стимулирующим  элементом,  необходимым  в  процессе  обу</w:t>
      </w:r>
      <w:r w:rsidR="00DF44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чения.  Особенно  показательным </w:t>
      </w:r>
      <w:r w:rsidR="00DF4412" w:rsidRPr="00DF4412">
        <w:rPr>
          <w:rFonts w:ascii="Times New Roman" w:eastAsia="Calibri" w:hAnsi="Times New Roman" w:cs="Times New Roman"/>
          <w:sz w:val="28"/>
          <w:szCs w:val="28"/>
          <w:lang w:eastAsia="en-US"/>
        </w:rPr>
        <w:t>методом  оценки  творческого  роста  является  реализация  различных  творческих  проект</w:t>
      </w:r>
      <w:r w:rsidR="00DF44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  и </w:t>
      </w:r>
      <w:r w:rsidR="00DF4412" w:rsidRPr="00DF4412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 социальных заказов:</w:t>
      </w:r>
    </w:p>
    <w:p w:rsidR="00DF4412" w:rsidRPr="00DF4412" w:rsidRDefault="00DF4412" w:rsidP="00335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412">
        <w:rPr>
          <w:rFonts w:ascii="Times New Roman" w:eastAsia="Calibri" w:hAnsi="Times New Roman" w:cs="Times New Roman"/>
          <w:sz w:val="28"/>
          <w:szCs w:val="28"/>
          <w:lang w:eastAsia="en-US"/>
        </w:rPr>
        <w:t>- помощь в оформлении кабинетов в школе;</w:t>
      </w:r>
    </w:p>
    <w:p w:rsidR="00DF4412" w:rsidRPr="00DF4412" w:rsidRDefault="00DF4412" w:rsidP="00335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412">
        <w:rPr>
          <w:rFonts w:ascii="Times New Roman" w:eastAsia="Calibri" w:hAnsi="Times New Roman" w:cs="Times New Roman"/>
          <w:sz w:val="28"/>
          <w:szCs w:val="28"/>
          <w:lang w:eastAsia="en-US"/>
        </w:rPr>
        <w:t>- изготовление подарков– сувениров для проведения различных мероприятий;</w:t>
      </w:r>
    </w:p>
    <w:p w:rsidR="00DF4412" w:rsidRDefault="00DF4412" w:rsidP="00335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4412">
        <w:rPr>
          <w:rFonts w:ascii="Times New Roman" w:eastAsia="Calibri" w:hAnsi="Times New Roman" w:cs="Times New Roman"/>
          <w:sz w:val="28"/>
          <w:szCs w:val="28"/>
          <w:lang w:eastAsia="en-US"/>
        </w:rPr>
        <w:t>- оформление сцены, помощь в изготовлении декораций для спектаклей и праздников и др</w:t>
      </w:r>
    </w:p>
    <w:p w:rsidR="005545DE" w:rsidRPr="005545DE" w:rsidRDefault="005545DE" w:rsidP="00335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Также в рамках программы проводятся беседы, викторины, создаются кроссворды, связанные с народным творчеством, что позволяет расширить кругозор детей (все викторины, создание кроссвордов – групповая форма работы), развивает мышление, обогащает словарный запас и т.д. Темы и материал подобраны таким образом, чтобы были интересны детям от 6,5 до 17 лет.  </w:t>
      </w:r>
    </w:p>
    <w:p w:rsidR="005545DE" w:rsidRPr="005545DE" w:rsidRDefault="005545DE" w:rsidP="00335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Работа по программе планируется так, чтобы она не дублировала школьный программный материал, а чтобы внешкольные занятия расширяли и углубляли сведения, полученные в процессе обучения и из личного опыта обучающегося, сведения по работе с красками, пластилином, цветными нитками, лоскутами ткани, с подручным материалом.  Методика проведения кружковой работы строится на тематическом разнообразии, заинтересованном для каждого возраста воплощении каждой темы. </w:t>
      </w:r>
    </w:p>
    <w:p w:rsidR="005545DE" w:rsidRPr="005545DE" w:rsidRDefault="005545DE" w:rsidP="00335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bookmarkStart w:id="2" w:name="_Hlk36719156"/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Особенность создания программы состоит в том, что она должна быть  рассчитана на детей и подростков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11-14</w:t>
      </w: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лет, но в тоже время быть малозатратной материально и мобильной, под меняющийся состав детей. Дополнительная общеобразовательная-общеразвивающая программа «Магия творчества» </w:t>
      </w: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направлена на формирование не только специальных умений, но и, прежде всего, на освоение обучающимися духовных и культурных ценностей, приобщение к многообразию окружающего мира.   Воспитательными задачами являются развитие умения контактировать со сверстниками в творческой деятельности и получать радость от результатов индивидуальной и коллективной деятельности. </w:t>
      </w:r>
    </w:p>
    <w:bookmarkEnd w:id="1"/>
    <w:bookmarkEnd w:id="2"/>
    <w:p w:rsidR="005545DE" w:rsidRPr="005545DE" w:rsidRDefault="005545DE" w:rsidP="00335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Программа способствует:</w:t>
      </w: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5545DE" w:rsidRPr="005545DE" w:rsidRDefault="005545DE" w:rsidP="00335BFA">
      <w:pPr>
        <w:numPr>
          <w:ilvl w:val="0"/>
          <w:numId w:val="21"/>
        </w:numPr>
        <w:spacing w:after="0" w:line="240" w:lineRule="auto"/>
        <w:ind w:left="284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развитию разносторонней личности ребенка, воспитание воли и характера;  </w:t>
      </w:r>
    </w:p>
    <w:p w:rsidR="005545DE" w:rsidRPr="005545DE" w:rsidRDefault="005545DE" w:rsidP="00335BF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помощи в его самоопределении, самовоспитании и самоутверждению в жизни;  </w:t>
      </w:r>
    </w:p>
    <w:p w:rsidR="005545DE" w:rsidRPr="005545DE" w:rsidRDefault="005545DE" w:rsidP="00335BF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формированию  понятия о роли и месте декоративно – прикладного искусства в жизни;  </w:t>
      </w:r>
    </w:p>
    <w:p w:rsidR="005545DE" w:rsidRPr="005545DE" w:rsidRDefault="005545DE" w:rsidP="00335BF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освоению современных видов декоративно – прикладного искусства;  </w:t>
      </w:r>
    </w:p>
    <w:p w:rsidR="005545DE" w:rsidRPr="005545DE" w:rsidRDefault="005545DE" w:rsidP="00335BF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обучению практическим навыкам художественно – творческой деятельности, пониманию связи художественно – образных задач с идеей и замыслами, умению обобщать свои жизненные представления с учетом возможных художественных средств;  </w:t>
      </w:r>
    </w:p>
    <w:p w:rsidR="005545DE" w:rsidRPr="005545DE" w:rsidRDefault="005545DE" w:rsidP="00335BF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созданию творческой атмосферы в группе воспитанников на основе взаимопонимания коллективной работы;   </w:t>
      </w:r>
    </w:p>
    <w:p w:rsidR="005545DE" w:rsidRPr="005545DE" w:rsidRDefault="005545DE" w:rsidP="00335BF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знакомству с историей пластилина, «Кусудаму», росписи по ткани, народными традициями в данных областях. </w:t>
      </w:r>
    </w:p>
    <w:p w:rsidR="005545DE" w:rsidRPr="005545DE" w:rsidRDefault="005545DE" w:rsidP="00335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В работе по дополнительной общеобразовательной-общеразвивающей программе художественной направленности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«Творческая Мастерская</w:t>
      </w: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>» могут принимать участие дети с особыми образовательными потребностями. Занятия в творческом кружке  играет важную роль и при работе с детьми с особыми образовательными потребностями, так как именно благоприятная дружеская атмосфера кружка, психологическая комфортность образования способствует социализации и адаптации лиц с ограниченными возможностями здоровья (ОВЗ). Без позитивной эмоциональной атмосферы занятия вряд ли пойдут хорошо. В связи с этим следует подчеркнуть актуальность такого рода деятельности в системе инклюзивного образования.</w:t>
      </w:r>
    </w:p>
    <w:p w:rsidR="005545DE" w:rsidRPr="005545DE" w:rsidRDefault="005545DE" w:rsidP="00335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Работа в малой группе в процессе ручной деятельности способствует снятию эмоциональной напряженности, активному взаимодействию с другими обучающимися, помогает адекватно проявлять чувства: сопереживать неудачам, радоваться успехам, то есть способствует формированию социально-коммуникативной компетенции.</w:t>
      </w:r>
    </w:p>
    <w:p w:rsidR="005545DE" w:rsidRPr="005545DE" w:rsidRDefault="005545DE" w:rsidP="00335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Цель программы</w:t>
      </w: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Создание условий для раскрытия и развития потенциальных творческих способностей и возможностей ребенка (в том числе детей с ОВЗ) средствами декоративно-прикладного искусства через практическое освоение технологий изготовления изделий.</w:t>
      </w:r>
    </w:p>
    <w:p w:rsidR="005545DE" w:rsidRPr="005545DE" w:rsidRDefault="005545DE" w:rsidP="00335B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Задачи программы:</w:t>
      </w:r>
    </w:p>
    <w:p w:rsidR="005545DE" w:rsidRPr="005545DE" w:rsidRDefault="005545DE" w:rsidP="00335B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5545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Обучающие: </w:t>
      </w:r>
    </w:p>
    <w:p w:rsidR="005545DE" w:rsidRPr="005545DE" w:rsidRDefault="005545DE" w:rsidP="00335BFA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Закреплять и расширять знания и умения, полученные на уроках трудового обучения, изобразительного искусства, окружающего мира, литературы, способствовать их систематизации; обучение умению планирования своей работы; </w:t>
      </w:r>
    </w:p>
    <w:p w:rsidR="005545DE" w:rsidRPr="005545DE" w:rsidRDefault="005545DE" w:rsidP="00335BFA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обучать приемам работы с различными материалами; приёмам самостоятельной разработки поделок. </w:t>
      </w:r>
    </w:p>
    <w:p w:rsidR="005545DE" w:rsidRPr="005545DE" w:rsidRDefault="005545DE" w:rsidP="00335BFA">
      <w:pPr>
        <w:spacing w:after="0" w:line="240" w:lineRule="auto"/>
        <w:ind w:left="4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Развивающие:</w:t>
      </w: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545DE" w:rsidRPr="005545DE" w:rsidRDefault="005545DE" w:rsidP="00335BF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>развивать у детей художественный вкус и творческий потенциал;</w:t>
      </w:r>
    </w:p>
    <w:p w:rsidR="005545DE" w:rsidRPr="005545DE" w:rsidRDefault="005545DE" w:rsidP="00335BF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развивать образное мышление и воображение;  </w:t>
      </w:r>
    </w:p>
    <w:p w:rsidR="005545DE" w:rsidRPr="005545DE" w:rsidRDefault="005545DE" w:rsidP="00335BF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создавать условия к саморазвитию ребят;  </w:t>
      </w:r>
    </w:p>
    <w:p w:rsidR="005545DE" w:rsidRPr="005545DE" w:rsidRDefault="005545DE" w:rsidP="00335BF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>развивать у детей эстетического восприятия окружающего мира.</w:t>
      </w:r>
    </w:p>
    <w:p w:rsidR="005545DE" w:rsidRPr="005545DE" w:rsidRDefault="005545DE" w:rsidP="00335BF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>активировать сенсорно-моторную функцию, необходимую для  успешного взаимодействия с окружающим миром.</w:t>
      </w:r>
    </w:p>
    <w:p w:rsidR="005545DE" w:rsidRPr="005545DE" w:rsidRDefault="005545DE" w:rsidP="00335BF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Воспитательные:</w:t>
      </w: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545DE" w:rsidRPr="005545DE" w:rsidRDefault="005545DE" w:rsidP="00335BF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воспитывать уважение к труду и людям труда;  </w:t>
      </w:r>
    </w:p>
    <w:p w:rsidR="005545DE" w:rsidRPr="005545DE" w:rsidRDefault="005545DE" w:rsidP="00335BF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формировать чувства коллективизма;  </w:t>
      </w:r>
    </w:p>
    <w:p w:rsidR="005545DE" w:rsidRPr="005545DE" w:rsidRDefault="005545DE" w:rsidP="00335BF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>воспитывать аккуратность.</w:t>
      </w:r>
    </w:p>
    <w:p w:rsidR="005545DE" w:rsidRPr="005545DE" w:rsidRDefault="005545DE" w:rsidP="00335BFA">
      <w:pPr>
        <w:spacing w:after="0" w:line="240" w:lineRule="auto"/>
        <w:ind w:left="43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Принципы, лежащие в основе программы</w:t>
      </w: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5545DE" w:rsidRPr="005545DE" w:rsidRDefault="005545DE" w:rsidP="00335BF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доступность (простота, соответствие возрастным и индивидуальным особенностям); </w:t>
      </w:r>
    </w:p>
    <w:p w:rsidR="005545DE" w:rsidRPr="005545DE" w:rsidRDefault="005545DE" w:rsidP="00335BF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наглядность (иллюстративность, наличие дидактических материалов). “Чем более органов наших чувств принимает участие в восприятии какого-нибудь впечатления или группы впечатлений, тем прочнее ложатся эти впечатления в нашу механическую, нервную память, вернее сохраняются ею и легче, потом вспоминаются” </w:t>
      </w:r>
    </w:p>
    <w:p w:rsidR="005545DE" w:rsidRPr="005545DE" w:rsidRDefault="005545DE" w:rsidP="00335BF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(К.Д. Ушинский); </w:t>
      </w:r>
    </w:p>
    <w:p w:rsidR="005545DE" w:rsidRPr="005545DE" w:rsidRDefault="005545DE" w:rsidP="00335BF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демократичность и гуманизм  (взаимодействие педагога и ребенка в социуме, реализация собственных творческих потребностей); </w:t>
      </w:r>
    </w:p>
    <w:p w:rsidR="005545DE" w:rsidRPr="005545DE" w:rsidRDefault="005545DE" w:rsidP="00335BF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научность (обоснованность, наличие методологической базы и теоретической основы); </w:t>
      </w:r>
    </w:p>
    <w:p w:rsidR="005545DE" w:rsidRPr="005545DE" w:rsidRDefault="005545DE" w:rsidP="00335BF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«от простого к сложному» (научившись элементарным навыкам работы, ребенок применяет свои знания в выполнении сложных творческих работ). </w:t>
      </w:r>
    </w:p>
    <w:p w:rsidR="005545DE" w:rsidRPr="005545DE" w:rsidRDefault="005545DE" w:rsidP="00335BF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>Тематика занятий строится с учетом интересов ребят, возможности их</w:t>
      </w:r>
    </w:p>
    <w:p w:rsidR="005545DE" w:rsidRPr="005545DE" w:rsidRDefault="005545DE" w:rsidP="00335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самовыражения, возможностей лагеря.  Программа позволяет индивидуализировать сложные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 </w:t>
      </w:r>
    </w:p>
    <w:p w:rsidR="005545DE" w:rsidRPr="005545DE" w:rsidRDefault="005545DE" w:rsidP="00335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bookmarkStart w:id="3" w:name="_Hlk27406165"/>
      <w:r w:rsidRPr="005545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  </w:t>
      </w:r>
      <w:bookmarkStart w:id="4" w:name="_Hlk27137350"/>
      <w:r w:rsidRPr="005545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Дополнительная общеобразовательная общеразвивающая программа «</w:t>
      </w:r>
      <w:r w:rsidR="00DF441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Творческая Мастерская</w:t>
      </w:r>
      <w:r w:rsidRPr="005545D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» составлена в соответствии с нормативно-правовыми документами:</w:t>
      </w:r>
    </w:p>
    <w:p w:rsidR="005545DE" w:rsidRPr="005545DE" w:rsidRDefault="005545DE" w:rsidP="00335BF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DE">
        <w:rPr>
          <w:rFonts w:ascii="Times New Roman" w:eastAsia="Times New Roman" w:hAnsi="Times New Roman" w:cs="Times New Roman"/>
          <w:sz w:val="28"/>
          <w:szCs w:val="28"/>
        </w:rPr>
        <w:t>Федеральный закон от 29.12.2012 N 273-ФЗ (ред. от 29.12.2017) "Об образовании в Российской Федерации"</w:t>
      </w:r>
    </w:p>
    <w:p w:rsidR="005545DE" w:rsidRPr="005545DE" w:rsidRDefault="005545DE" w:rsidP="00335BF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 Главного государственного санитарного врача Российской Федерации от 04 июля 2014 года № 41 «Об утверждении СанПиН 2.4.4.3172- 14 «Санитарно-эпидемиологические требования к устройству, содержанию и организации режима работы образовательных организаций </w:t>
      </w: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дополнительного образования детей»;</w:t>
      </w:r>
    </w:p>
    <w:p w:rsidR="005545DE" w:rsidRPr="005545DE" w:rsidRDefault="005545DE" w:rsidP="00335BF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DE">
        <w:rPr>
          <w:rFonts w:ascii="Times New Roman" w:eastAsia="Times New Roman" w:hAnsi="Times New Roman" w:cs="Times New Roman"/>
          <w:sz w:val="28"/>
          <w:szCs w:val="28"/>
        </w:rPr>
        <w:t>Приказ Минпросвещения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(Зарегистрировано в Минюсте России 29.11.2018 N 52831)</w:t>
      </w:r>
    </w:p>
    <w:p w:rsidR="005545DE" w:rsidRDefault="005545DE" w:rsidP="00335BF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DE">
        <w:rPr>
          <w:rFonts w:ascii="Times New Roman" w:eastAsia="Times New Roman" w:hAnsi="Times New Roman" w:cs="Times New Roman"/>
          <w:sz w:val="28"/>
          <w:szCs w:val="28"/>
        </w:rPr>
        <w:t xml:space="preserve">   Занятия детей по программе проводятся по расписанию, составленному на период </w:t>
      </w:r>
      <w:r w:rsidR="00DF4412">
        <w:rPr>
          <w:rFonts w:ascii="Times New Roman" w:eastAsia="Times New Roman" w:hAnsi="Times New Roman" w:cs="Times New Roman"/>
          <w:sz w:val="28"/>
          <w:szCs w:val="28"/>
        </w:rPr>
        <w:t>учебного года.</w:t>
      </w:r>
      <w:r w:rsidRPr="005545DE">
        <w:rPr>
          <w:rFonts w:ascii="Times New Roman" w:eastAsia="Times New Roman" w:hAnsi="Times New Roman" w:cs="Times New Roman"/>
          <w:sz w:val="28"/>
          <w:szCs w:val="28"/>
        </w:rPr>
        <w:t xml:space="preserve"> Срок реализации образовательной-общеразвивающей программы художественной направленности «</w:t>
      </w:r>
      <w:r w:rsidR="00DF4412">
        <w:rPr>
          <w:rFonts w:ascii="Times New Roman" w:eastAsia="Times New Roman" w:hAnsi="Times New Roman" w:cs="Times New Roman"/>
          <w:sz w:val="28"/>
          <w:szCs w:val="28"/>
        </w:rPr>
        <w:t>Творческая Мастерская</w:t>
      </w:r>
      <w:r w:rsidRPr="005545DE">
        <w:rPr>
          <w:rFonts w:ascii="Times New Roman" w:eastAsia="Times New Roman" w:hAnsi="Times New Roman" w:cs="Times New Roman"/>
          <w:sz w:val="28"/>
          <w:szCs w:val="28"/>
        </w:rPr>
        <w:t xml:space="preserve">» в </w:t>
      </w:r>
      <w:r w:rsidR="00DF4412">
        <w:rPr>
          <w:rFonts w:ascii="Times New Roman" w:eastAsia="Times New Roman" w:hAnsi="Times New Roman" w:cs="Times New Roman"/>
          <w:sz w:val="28"/>
          <w:szCs w:val="28"/>
        </w:rPr>
        <w:t>МАОУ АГО «АСОШ № 6»</w:t>
      </w:r>
      <w:r w:rsidRPr="005545DE">
        <w:rPr>
          <w:rFonts w:ascii="Times New Roman" w:eastAsia="Times New Roman" w:hAnsi="Times New Roman" w:cs="Times New Roman"/>
          <w:sz w:val="28"/>
          <w:szCs w:val="28"/>
        </w:rPr>
        <w:t xml:space="preserve"> составляет</w:t>
      </w:r>
      <w:r w:rsidR="00DF44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45DE">
        <w:rPr>
          <w:rFonts w:ascii="Times New Roman" w:eastAsia="Times New Roman" w:hAnsi="Times New Roman" w:cs="Times New Roman"/>
          <w:sz w:val="28"/>
          <w:szCs w:val="28"/>
        </w:rPr>
        <w:t xml:space="preserve"> количество часов по программе – </w:t>
      </w:r>
      <w:r w:rsidR="00DF4412">
        <w:rPr>
          <w:rFonts w:ascii="Times New Roman" w:eastAsia="Times New Roman" w:hAnsi="Times New Roman" w:cs="Times New Roman"/>
          <w:sz w:val="28"/>
          <w:szCs w:val="28"/>
        </w:rPr>
        <w:t>68</w:t>
      </w:r>
      <w:r w:rsidRPr="005545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4412" w:rsidRPr="005545DE" w:rsidRDefault="00DF4412" w:rsidP="00335BF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412">
        <w:rPr>
          <w:rFonts w:ascii="Times New Roman" w:eastAsia="Times New Roman" w:hAnsi="Times New Roman" w:cs="Times New Roman"/>
          <w:sz w:val="28"/>
          <w:szCs w:val="28"/>
        </w:rPr>
        <w:t>Занятия  проводятся  во  второй  половине  дня.  В  течение  одного  занятия  ведется  работа 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412">
        <w:rPr>
          <w:rFonts w:ascii="Times New Roman" w:eastAsia="Times New Roman" w:hAnsi="Times New Roman" w:cs="Times New Roman"/>
          <w:sz w:val="28"/>
          <w:szCs w:val="28"/>
        </w:rPr>
        <w:t>различным  видам  деятельности.  Для  всех  видов  аудиторных  занятий  академический  час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412">
        <w:rPr>
          <w:rFonts w:ascii="Times New Roman" w:eastAsia="Times New Roman" w:hAnsi="Times New Roman" w:cs="Times New Roman"/>
          <w:sz w:val="28"/>
          <w:szCs w:val="28"/>
        </w:rPr>
        <w:t>устанавливается продолжительностью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-4о</w:t>
      </w:r>
      <w:r w:rsidRPr="00DF4412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:rsidR="00DF4412" w:rsidRDefault="00DF4412" w:rsidP="00335BF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5" w:name="_Hlk27137431"/>
      <w:bookmarkEnd w:id="3"/>
      <w:bookmarkEnd w:id="4"/>
    </w:p>
    <w:p w:rsidR="005545DE" w:rsidRPr="005545DE" w:rsidRDefault="005545DE" w:rsidP="00335BF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Планируемые результаты</w:t>
      </w:r>
    </w:p>
    <w:bookmarkEnd w:id="5"/>
    <w:p w:rsidR="005545DE" w:rsidRPr="005545DE" w:rsidRDefault="005545DE" w:rsidP="00335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Освоение обучающимися дополнительной общеобразовательной-общеразвивающей программы художественной направленности «</w:t>
      </w:r>
      <w:r w:rsidR="00DF4412">
        <w:rPr>
          <w:rFonts w:ascii="Times New Roman" w:eastAsia="Calibri" w:hAnsi="Times New Roman" w:cs="Times New Roman"/>
          <w:sz w:val="28"/>
          <w:szCs w:val="28"/>
          <w:lang w:eastAsia="en-US"/>
        </w:rPr>
        <w:t>Творческая Мастерская</w:t>
      </w: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>» направлено на достижение комплекса результатов.</w:t>
      </w:r>
    </w:p>
    <w:p w:rsidR="005545DE" w:rsidRPr="005545DE" w:rsidRDefault="005545DE" w:rsidP="00335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В сфере личностных </w:t>
      </w:r>
      <w:r w:rsidRPr="005545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универсальных учебных действий</w:t>
      </w: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ребята получат возможность для формирования: </w:t>
      </w:r>
    </w:p>
    <w:p w:rsidR="005545DE" w:rsidRPr="005545DE" w:rsidRDefault="005545DE" w:rsidP="00335BF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устойчивого познавательного интереса к творческой деятельности; </w:t>
      </w:r>
    </w:p>
    <w:p w:rsidR="005545DE" w:rsidRPr="005545DE" w:rsidRDefault="005545DE" w:rsidP="00335BF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осознанных устойчивых эстетических предпочтений  ориентаций на искусство как значимую сферу человеческой жизни; </w:t>
      </w:r>
    </w:p>
    <w:p w:rsidR="005545DE" w:rsidRPr="005545DE" w:rsidRDefault="005545DE" w:rsidP="00335BF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:rsidR="005545DE" w:rsidRPr="005545DE" w:rsidRDefault="005545DE" w:rsidP="00335BF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эмоционально – ценностного отношения к искусству и к жизни, осознавать систему общечеловеческих ценностей. </w:t>
      </w:r>
    </w:p>
    <w:p w:rsidR="005545DE" w:rsidRPr="005545DE" w:rsidRDefault="005545DE" w:rsidP="00335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В сфере </w:t>
      </w:r>
      <w:r w:rsidRPr="005545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регулятивных  универсальных учебных</w:t>
      </w: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действий ребята получат возможность научиться: </w:t>
      </w:r>
    </w:p>
    <w:p w:rsidR="005545DE" w:rsidRPr="005545DE" w:rsidRDefault="005545DE" w:rsidP="00335BF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осуществлять констатирующий и предвосхищающий контроль по результату и способу действия, актуальный контроль на уровне произвольного внимания; </w:t>
      </w:r>
    </w:p>
    <w:p w:rsidR="005545DE" w:rsidRPr="005545DE" w:rsidRDefault="005545DE" w:rsidP="00335BF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>самостоятельно адекватно оценивать правильность выполнения действия и вносить коррективы в исполнение действия, как по ходу его реализации, так и в конце действия;</w:t>
      </w:r>
    </w:p>
    <w:p w:rsidR="005545DE" w:rsidRPr="005545DE" w:rsidRDefault="005545DE" w:rsidP="00335BF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пользоваться средствами выразительности языка декоративно – прикладного искусства, художественного конструирования в собственной художественно - творческой деятельности; </w:t>
      </w:r>
    </w:p>
    <w:p w:rsidR="005545DE" w:rsidRPr="005545DE" w:rsidRDefault="005545DE" w:rsidP="00335BF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моделировать новые формы, различные ситуации, путем трансформации известного. Создавать новые образы средствами декоративно – прикладного творчества; </w:t>
      </w:r>
    </w:p>
    <w:p w:rsidR="005545DE" w:rsidRPr="005545DE" w:rsidRDefault="005545DE" w:rsidP="00335BF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отбирать и выстраивать оптимальную технологическую последовательность реализации собственного или предложенного замысла. </w:t>
      </w:r>
    </w:p>
    <w:p w:rsidR="005545DE" w:rsidRPr="005545DE" w:rsidRDefault="005545DE" w:rsidP="00335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В сфере </w:t>
      </w:r>
      <w:r w:rsidRPr="005545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познавательных   универсальных учебных</w:t>
      </w: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действий  ребята получат возможность научиться: </w:t>
      </w:r>
    </w:p>
    <w:p w:rsidR="005545DE" w:rsidRPr="005545DE" w:rsidRDefault="005545DE" w:rsidP="00335BF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создавать и преобразовывать схемы и модели для решения творческих задач; </w:t>
      </w:r>
    </w:p>
    <w:p w:rsidR="005545DE" w:rsidRPr="005545DE" w:rsidRDefault="005545DE" w:rsidP="00335BF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понимать культурно – историческую ценность традиций, отраженных в предметном мире, уважать их. </w:t>
      </w:r>
    </w:p>
    <w:p w:rsidR="005545DE" w:rsidRPr="005545DE" w:rsidRDefault="005545DE" w:rsidP="00335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В сфере </w:t>
      </w:r>
      <w:r w:rsidRPr="005545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коммуникативных  универсальных учебных</w:t>
      </w: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действий  ребята получат возможность научиться:  </w:t>
      </w:r>
    </w:p>
    <w:p w:rsidR="005545DE" w:rsidRPr="005545DE" w:rsidRDefault="005545DE" w:rsidP="00335BF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первоначальному опыту осуществления совместной продуктивной деятельности; </w:t>
      </w:r>
    </w:p>
    <w:p w:rsidR="005545DE" w:rsidRPr="005545DE" w:rsidRDefault="005545DE" w:rsidP="00335BF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сотрудничать и оказывать взаимопомощь, доброжелательно и уважительно строить свое общение со сверстниками и взрослыми; </w:t>
      </w:r>
    </w:p>
    <w:p w:rsidR="005545DE" w:rsidRPr="005545DE" w:rsidRDefault="005545DE" w:rsidP="00335BF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формировать собственное мнение и позицию; </w:t>
      </w:r>
    </w:p>
    <w:p w:rsidR="005545DE" w:rsidRPr="005545DE" w:rsidRDefault="005545DE" w:rsidP="00335BF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учитывать и координировать в сотрудничестве отличные от собственной позиции других людей; </w:t>
      </w:r>
    </w:p>
    <w:p w:rsidR="005545DE" w:rsidRPr="005545DE" w:rsidRDefault="005545DE" w:rsidP="00335BF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учитывать разные мнения и интересы и обосновывать собственную позицию; </w:t>
      </w:r>
    </w:p>
    <w:p w:rsidR="005545DE" w:rsidRPr="005545DE" w:rsidRDefault="005545DE" w:rsidP="00335BF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задавать вопросы, необходимые для организации собственной деятельности и сотрудничества с партнером; </w:t>
      </w:r>
    </w:p>
    <w:p w:rsidR="005545DE" w:rsidRPr="005545DE" w:rsidRDefault="005545DE" w:rsidP="00335BF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адекватно использовать речь для планирования и регуляции своей деятельности. </w:t>
      </w:r>
    </w:p>
    <w:p w:rsidR="005545DE" w:rsidRPr="005545DE" w:rsidRDefault="005545DE" w:rsidP="00335BF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545DE" w:rsidRPr="005545DE" w:rsidRDefault="005545DE" w:rsidP="00335BFA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6" w:name="_Hlk27141793"/>
      <w:r w:rsidRPr="005545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Система оценки достижений планируемых результатов</w:t>
      </w:r>
    </w:p>
    <w:bookmarkEnd w:id="6"/>
    <w:p w:rsidR="005545DE" w:rsidRPr="005545DE" w:rsidRDefault="005545DE" w:rsidP="00335B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Диагностическая работа по выявлению индивидуальных особенностей и резервов развития каждого ребенка, группы и коллектива в целом проводится в виде стартовой аттестации, которая проводится на первом учебном занятии или в начале изучения новой темы (модуля) программы. Результативность обучения определяется в процессе промежуточной и итоговой аттестации (по окончании курса обучения). Целью промежуточной аттестации участников кружка является выявление уровня развития способностей и личностных качеств ребенка и их соответствие прогнозируемому результату образовательной программы на данном этапе обучения. При этом могут использоваться разнообразные формы, такие как контрольное итоговое занятие, защита творческих работ и проектов, конкурс, игра-путешествие, тест, блиц-опрос, итоговая выставка творческих работ. </w:t>
      </w:r>
    </w:p>
    <w:p w:rsidR="005545DE" w:rsidRPr="005545DE" w:rsidRDefault="005545DE" w:rsidP="00335B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уровень –высокий (высокий образовательный результат, полное освоение содержания образования, имеет творческие достижения на уровне города, края, России) </w:t>
      </w:r>
    </w:p>
    <w:p w:rsidR="005545DE" w:rsidRPr="005545DE" w:rsidRDefault="005545DE" w:rsidP="00335B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 уровень – средний (базовый), полное освоение программы, но при выполнении заданий допускает незначительные ошибки) </w:t>
      </w:r>
    </w:p>
    <w:p w:rsidR="005545DE" w:rsidRDefault="005545DE" w:rsidP="00335B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5DE">
        <w:rPr>
          <w:rFonts w:ascii="Times New Roman" w:eastAsia="Calibri" w:hAnsi="Times New Roman" w:cs="Times New Roman"/>
          <w:sz w:val="28"/>
          <w:szCs w:val="28"/>
          <w:lang w:eastAsia="en-US"/>
        </w:rPr>
        <w:t>3 уровень – низкий (не полностью освоил программу, допускает существенные ошибки в знаниях предмета и при выполнении практических заданий).</w:t>
      </w:r>
    </w:p>
    <w:p w:rsidR="00DF4412" w:rsidRDefault="00DF4412" w:rsidP="005545D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B6A94" w:rsidRDefault="002B6A94" w:rsidP="009A27FB">
      <w:pPr>
        <w:shd w:val="clear" w:color="auto" w:fill="FFFFFF"/>
        <w:spacing w:after="0" w:afterAutospacing="1" w:line="304" w:lineRule="atLeast"/>
        <w:ind w:firstLine="540"/>
        <w:jc w:val="center"/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</w:rPr>
      </w:pPr>
    </w:p>
    <w:p w:rsidR="009A27FB" w:rsidRPr="009A27FB" w:rsidRDefault="009A27FB" w:rsidP="00335BFA">
      <w:pPr>
        <w:shd w:val="clear" w:color="auto" w:fill="FFFFFF"/>
        <w:spacing w:after="0" w:afterAutospacing="1" w:line="304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</w:rPr>
      </w:pPr>
      <w:r w:rsidRPr="009A27FB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</w:rPr>
        <w:lastRenderedPageBreak/>
        <w:t>Тематический план</w:t>
      </w:r>
    </w:p>
    <w:tbl>
      <w:tblPr>
        <w:tblW w:w="81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2590"/>
        <w:gridCol w:w="1212"/>
        <w:gridCol w:w="1750"/>
        <w:gridCol w:w="1623"/>
      </w:tblGrid>
      <w:tr w:rsidR="009A27FB" w:rsidRPr="009A27FB" w:rsidTr="00335BFA">
        <w:trPr>
          <w:trHeight w:val="201"/>
        </w:trPr>
        <w:tc>
          <w:tcPr>
            <w:tcW w:w="10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9A27FB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25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9A27FB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Название темы</w:t>
            </w:r>
          </w:p>
        </w:tc>
        <w:tc>
          <w:tcPr>
            <w:tcW w:w="45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9A27FB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Количество часов</w:t>
            </w:r>
          </w:p>
        </w:tc>
      </w:tr>
      <w:tr w:rsidR="009A27FB" w:rsidRPr="009A27FB" w:rsidTr="00335BFA">
        <w:trPr>
          <w:trHeight w:val="218"/>
        </w:trPr>
        <w:tc>
          <w:tcPr>
            <w:tcW w:w="10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7FB" w:rsidRPr="009A27FB" w:rsidRDefault="009A27FB" w:rsidP="009A2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9A27FB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Всего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9A27FB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Теория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9A27FB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Практика</w:t>
            </w:r>
          </w:p>
        </w:tc>
      </w:tr>
      <w:tr w:rsidR="009A27FB" w:rsidRPr="009A27FB" w:rsidTr="00335BFA">
        <w:trPr>
          <w:trHeight w:val="209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9A27FB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9A27FB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Вводное занятие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9A27FB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9A27FB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9A27FB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0</w:t>
            </w:r>
          </w:p>
        </w:tc>
      </w:tr>
      <w:tr w:rsidR="009A27FB" w:rsidRPr="009A27FB" w:rsidTr="00335BFA">
        <w:trPr>
          <w:trHeight w:val="823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9A27FB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9A27FB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Дизайн интерьера и декоративное убранство жилых помещений.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9A27FB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9A27FB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9A27FB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14</w:t>
            </w:r>
          </w:p>
        </w:tc>
      </w:tr>
      <w:tr w:rsidR="009A27FB" w:rsidRPr="009A27FB" w:rsidTr="00335BFA">
        <w:trPr>
          <w:trHeight w:val="1042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9A27FB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9A27FB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Самодельные элементы декора интерьера из бросового материала.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335BFA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</w:t>
            </w:r>
            <w:r w:rsidR="00335BF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9A27FB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335BFA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4</w:t>
            </w:r>
            <w:r w:rsidR="00335BF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4</w:t>
            </w:r>
          </w:p>
        </w:tc>
      </w:tr>
      <w:tr w:rsidR="009A27FB" w:rsidRPr="009A27FB" w:rsidTr="00335BFA">
        <w:trPr>
          <w:trHeight w:val="209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9A27FB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9A27FB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Итого: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335BFA" w:rsidP="009A27FB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68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9A27FB" w:rsidP="009A27FB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A27F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7FB" w:rsidRPr="009A27FB" w:rsidRDefault="00335BFA" w:rsidP="009A27FB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58</w:t>
            </w:r>
          </w:p>
        </w:tc>
      </w:tr>
    </w:tbl>
    <w:p w:rsidR="0065634B" w:rsidRDefault="0065634B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A94" w:rsidRDefault="002B6A94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A94" w:rsidRDefault="002B6A94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A94" w:rsidRDefault="002B6A94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A94" w:rsidRDefault="002B6A94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A94" w:rsidRDefault="002B6A94" w:rsidP="00335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6A94" w:rsidRPr="002B6A94" w:rsidRDefault="002B6A94" w:rsidP="002B6A94">
      <w:pPr>
        <w:shd w:val="clear" w:color="auto" w:fill="FFFFFF"/>
        <w:spacing w:after="0" w:afterAutospacing="1" w:line="304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B6A94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Учебно-тематический план</w:t>
      </w:r>
    </w:p>
    <w:tbl>
      <w:tblPr>
        <w:tblW w:w="10774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992"/>
        <w:gridCol w:w="3272"/>
        <w:gridCol w:w="2694"/>
        <w:gridCol w:w="3118"/>
      </w:tblGrid>
      <w:tr w:rsidR="002B6A94" w:rsidRPr="002B6A94" w:rsidTr="00335BFA"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№</w:t>
            </w:r>
          </w:p>
          <w:p w:rsidR="002B6A94" w:rsidRPr="002B6A94" w:rsidRDefault="002B6A94" w:rsidP="002B6A94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п/п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Дата</w:t>
            </w:r>
          </w:p>
        </w:tc>
        <w:tc>
          <w:tcPr>
            <w:tcW w:w="3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 занятия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Цели и задачи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Материалы</w:t>
            </w: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3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Вводное занятие. Инструктаж по ТБ.</w:t>
            </w:r>
          </w:p>
          <w:p w:rsidR="002B6A94" w:rsidRPr="002B6A94" w:rsidRDefault="002B6A94" w:rsidP="002B6A94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Понятие о дизайне.</w:t>
            </w:r>
          </w:p>
          <w:p w:rsidR="002B6A94" w:rsidRPr="002B6A94" w:rsidRDefault="002B6A94" w:rsidP="002B6A94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Основы цветочных композиций. Сушка растений.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Провести инструктаж по ТБ. Познакомить с понятием «дизайн», историей его развития. Беседа о цветочных композициях. Знакомство с разными способами засушки растений.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Цветы, листья, ветки. Старые газеты, книги (пресс), манка, баночки, проволока, клей.</w:t>
            </w: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6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7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Декорирование стеклянной посуды самоклеющейся бумагой.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Инструктаж по ТБ. Познакомить с использованием клейкой бумаги в быту, научить украшать бутылки.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Самоклеющаяся бумага, ножницы, стеклянная посуда.</w:t>
            </w: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9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10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11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Декорирование стеклянной посуды с использованием техники «декупаж».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Инструктаж по ТБ. Показать использование техники «декупаж», учить декорировать разные предметы.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Салфетки бумажные, клей ПВА, ножницы, стеклянная посуда.</w:t>
            </w: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13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14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15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Декорирование стеклянной посуды с использованием засыпок из разного </w:t>
            </w: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материала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Инструктаж по ТБ. Изготовление засыпок из круп, соли.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Крупы, соль, декоративный песок, стеклянная </w:t>
            </w: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посуда.</w:t>
            </w: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17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Декорирование стеклянной посуды с использованием бумажной массы.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Инструктаж по ТБ. Изготовление бумажной массы, декорирование на стеклянной поверхности.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Стеклянная посуда, клей ПВА, бумага, грунт (белый акрил)</w:t>
            </w: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19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20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21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Декорирование стеклянной посуды с использованием мелких предметов (камушки, ракушки, декоративные элементы).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Инструктаж по ТБ при работе с клеевым пистолетом. Изготовление сувенира «Морские мотивы».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Стеклянная посуда, камушки, ракушки, декоративные элементы, клеевой пистолет (супер-клей)</w:t>
            </w: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23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24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25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Декорирование стеклянной посуды цветочными композициями.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Использование высушенных и искусственных растений для создания цветочной композиции.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Цветы, листья, ветки, декоративный песок, стеклянная посуда.</w:t>
            </w: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27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28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29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Плоскостные и объёмные коллажи с использованием различных материалов</w:t>
            </w:r>
          </w:p>
          <w:p w:rsidR="002B6A94" w:rsidRPr="002B6A94" w:rsidRDefault="002B6A94" w:rsidP="002B6A94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Инструктаж по ТБ. Учить создавать фон для коллажа, выполнять композиционное построение, размещать элементы по определённым принципам.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2-сторонний скотч, клей «Момент». Ножницы, макетный нож, клеевой пистолет, шпагат, спрей-краска, и т.д.</w:t>
            </w: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31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32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Создание изделий из пластиковой посуды. Салфетница из стаканов.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Инструктаж по ТБ. Использование бросового материала для создания подарков и сувениров. Изготовление салфетницы из прозрачных стаканов с использованием техники «декупаж». Использование тарелок (с «ушками», с разделителями) для изготовления фоторамок. Изготовление и декорирование веера из вилок. Коллективная работа «Шар» из пластиковых стаканчиков.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Одноразовая пластиковая посуда, салфетки, клей ПВА, клеевой пистолет, атласные ленты и кружево, степлер.</w:t>
            </w: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33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Создание изделий из пластиковой посуды. Рамки для фото из тарелок.</w:t>
            </w: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35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Создание изделий из пластиковой посуды. Веер из вилок.</w:t>
            </w: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37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Создание изделий из пластиковой посуды. Шар из стаканчиков.</w:t>
            </w: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39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Дизайн новогодней открытки с использованием различных </w:t>
            </w: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материалов.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 xml:space="preserve">Инструктаж по ТБ. Научить делать </w:t>
            </w: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поздравительные открытки hand-made, используя крупы, соль.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 xml:space="preserve">Бумага, скотч 2-сторонний, </w:t>
            </w: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клеевой пистолет, ножницы.</w:t>
            </w: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41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42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43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Создание необычной елочной игрушки из бросовых материалов.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Инструктаж по ТБ. Использование бросового материала для создания подарков и сувениров.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45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Изделия из DVD/CD-дисков</w:t>
            </w:r>
          </w:p>
          <w:p w:rsidR="002B6A94" w:rsidRPr="002B6A94" w:rsidRDefault="002B6A94" w:rsidP="002B6A94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Аппликация на дисках.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Инструктаж по ТБ при работе с колющими предметами. Научить использовать старые, ненужные вещи в полезные мелочи. Выполнить аппликацию на диске (можно использовать как рамку для фото). Научить делать подсвечник из дисков и салфетницу.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Старые DVD/CD-диски, клей, ножницы, сверло, шило, бумага самоклеющаяся, контуры для росписи.</w:t>
            </w: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47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Изделия из DVD/CD-дисков</w:t>
            </w:r>
          </w:p>
          <w:p w:rsidR="002B6A94" w:rsidRPr="002B6A94" w:rsidRDefault="002B6A94" w:rsidP="002B6A94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Подсвечник из дисков.</w:t>
            </w: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49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Изделия из DVD/CD-дисков</w:t>
            </w:r>
          </w:p>
          <w:p w:rsidR="002B6A94" w:rsidRPr="002B6A94" w:rsidRDefault="002B6A94" w:rsidP="002B6A94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Салфетница из дисков.</w:t>
            </w: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51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Коллажи из журналов и постеров.</w:t>
            </w:r>
          </w:p>
          <w:p w:rsidR="002B6A94" w:rsidRPr="002B6A94" w:rsidRDefault="002B6A94" w:rsidP="002B6A94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  <w:p w:rsidR="002B6A94" w:rsidRPr="002B6A94" w:rsidRDefault="002B6A94" w:rsidP="002B6A94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Изготовление декоративной рамки.</w:t>
            </w:r>
          </w:p>
          <w:p w:rsidR="002B6A94" w:rsidRPr="002B6A94" w:rsidRDefault="002B6A94" w:rsidP="002B6A94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Инструктаж по ТБ. Использование журналов и постеров для создания коллажей и аппликаций.</w:t>
            </w:r>
          </w:p>
          <w:p w:rsidR="002B6A94" w:rsidRPr="002B6A94" w:rsidRDefault="002B6A94" w:rsidP="002B6A94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Научить оформлять работы в рамку из бумажных трубочек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Бумага (белая и цветная), картон, ножницы, ножи макетные, клей ПВА, карандаши, старые журналы</w:t>
            </w: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53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54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55</w:t>
            </w:r>
          </w:p>
          <w:p w:rsidR="002B6A94" w:rsidRPr="002B6A94" w:rsidRDefault="00335BFA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Дизайн подарков (свечи, фоторамки)</w:t>
            </w:r>
          </w:p>
          <w:p w:rsidR="002B6A94" w:rsidRPr="002B6A94" w:rsidRDefault="002B6A94" w:rsidP="002B6A94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Искусство дарить подарки.</w:t>
            </w:r>
          </w:p>
          <w:p w:rsidR="002B6A94" w:rsidRPr="002B6A94" w:rsidRDefault="002B6A94" w:rsidP="002B6A94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Декорирование свечей в технике декупаж и с помощью мелких предметов.</w:t>
            </w:r>
          </w:p>
          <w:p w:rsidR="002B6A94" w:rsidRPr="002B6A94" w:rsidRDefault="002B6A94" w:rsidP="002B6A94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Декорирование фоторамок.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Инструктаж по ТБ. Провести беседу о правилах дарения и оформления подарков, показать образцы оформления подарков.</w:t>
            </w:r>
          </w:p>
          <w:p w:rsidR="002B6A94" w:rsidRPr="002B6A94" w:rsidRDefault="002B6A94" w:rsidP="002B6A94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Научить декорировать свечи и фоторамки в технике декупаж и с помощью мелких предметов.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Свечи, рамки для фото, салфетки, ножницы, клей ПВА, карандаш, клеевой пистолет.</w:t>
            </w: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</w:t>
            </w:r>
            <w:r w:rsidR="00335BF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6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</w:t>
            </w:r>
            <w:r w:rsidR="00335BF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7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</w:t>
            </w:r>
            <w:r w:rsidR="00335BF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8</w:t>
            </w:r>
          </w:p>
          <w:p w:rsidR="002B6A94" w:rsidRPr="002B6A94" w:rsidRDefault="00335BFA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Поделки из всякой всячины</w:t>
            </w:r>
          </w:p>
          <w:p w:rsidR="002B6A94" w:rsidRPr="002B6A94" w:rsidRDefault="002B6A94" w:rsidP="002B6A94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Инструктаж по ТБ. Декорирование и изготовление полезных мелочей из прищепок, деревянных ложек, шнуров, верёвок.</w:t>
            </w:r>
          </w:p>
          <w:p w:rsidR="002B6A94" w:rsidRPr="002B6A94" w:rsidRDefault="002B6A94" w:rsidP="002B6A94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Прищепки, деревянные ложки и лопатки для кухни, картон, клей ПВА, салфетки, ножницы, шпагат, шнуры, веревки.</w:t>
            </w: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335BFA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59</w:t>
            </w:r>
          </w:p>
          <w:p w:rsidR="002B6A94" w:rsidRPr="002B6A94" w:rsidRDefault="002B6A94" w:rsidP="00335BFA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6</w:t>
            </w:r>
            <w:r w:rsidR="00335BF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Украшение цветочных горшков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Инструктаж по ТБ. История появления горшка. Декорирование кашпо для цветов.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Кашпо, краска, салфетки, клей, ножницы</w:t>
            </w: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335BFA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61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6</w:t>
            </w:r>
            <w:r w:rsidR="00335BF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6</w:t>
            </w:r>
            <w:r w:rsidR="00335BF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3</w:t>
            </w:r>
          </w:p>
          <w:p w:rsidR="002B6A94" w:rsidRPr="002B6A94" w:rsidRDefault="00335BFA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Бумага ручной работы</w:t>
            </w:r>
          </w:p>
          <w:p w:rsidR="002B6A94" w:rsidRPr="002B6A94" w:rsidRDefault="002B6A94" w:rsidP="002B6A94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Инструктаж по ТБ. Познакомить с историей бумаги. Папье-маше, его изготовление и изделия. Изготовление бумаги ручной работы. Декорирование открыток из бумаги ручной работы.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Старая бумага, газеты, миксер, стиральный порошок, клей, пресс, марля, декоративные элементы.</w:t>
            </w:r>
          </w:p>
          <w:p w:rsidR="002B6A94" w:rsidRPr="002B6A94" w:rsidRDefault="002B6A94" w:rsidP="002B6A94">
            <w:pPr>
              <w:spacing w:after="0" w:afterAutospacing="1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6</w:t>
            </w:r>
            <w:r w:rsidR="00335BF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4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6</w:t>
            </w:r>
            <w:r w:rsidR="00335BF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</w:t>
            </w:r>
          </w:p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6</w:t>
            </w:r>
            <w:r w:rsidR="00335BF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6</w:t>
            </w:r>
          </w:p>
          <w:p w:rsidR="002B6A94" w:rsidRPr="002B6A94" w:rsidRDefault="00335BFA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Композиции из живых цветов</w:t>
            </w:r>
          </w:p>
          <w:p w:rsidR="002B6A94" w:rsidRPr="002B6A94" w:rsidRDefault="002B6A94" w:rsidP="002B6A94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Инструктаж по ТБ. Понятие «цветочная композиция». Виды композиций: горизонтальная, вертикальная, круглая, овальная. Оазис для цветов. Создание композиций из живых цветов.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Ваза, корзинка, оазис, цветы, ветки, листья, декоративные элементы</w:t>
            </w:r>
          </w:p>
        </w:tc>
      </w:tr>
      <w:tr w:rsidR="002B6A94" w:rsidRPr="002B6A94" w:rsidTr="00335BF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335BFA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67</w:t>
            </w:r>
          </w:p>
          <w:p w:rsidR="002B6A94" w:rsidRPr="002B6A94" w:rsidRDefault="00335BFA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Выставка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Подведение итогов года.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94" w:rsidRPr="002B6A94" w:rsidRDefault="002B6A94" w:rsidP="002B6A94">
            <w:pPr>
              <w:spacing w:after="0" w:line="240" w:lineRule="auto"/>
              <w:ind w:right="1015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2B6A9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2B6A94" w:rsidRDefault="002B6A94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A94" w:rsidRDefault="002B6A94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A94" w:rsidRDefault="002B6A94" w:rsidP="00335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6A94" w:rsidRPr="00335BFA" w:rsidRDefault="002B6A94" w:rsidP="002B6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  <w:r w:rsidRPr="00335BFA">
        <w:rPr>
          <w:rFonts w:ascii="Times New Roman" w:eastAsia="Times New Roman" w:hAnsi="Times New Roman" w:cs="Times New Roman"/>
          <w:b/>
          <w:color w:val="111115"/>
          <w:sz w:val="28"/>
          <w:szCs w:val="28"/>
          <w:u w:val="single"/>
          <w:bdr w:val="none" w:sz="0" w:space="0" w:color="auto" w:frame="1"/>
        </w:rPr>
        <w:t>Список используемой литературы для учителя:</w:t>
      </w:r>
    </w:p>
    <w:p w:rsidR="002B6A94" w:rsidRPr="002B6A94" w:rsidRDefault="002B6A94" w:rsidP="002B6A94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2B6A9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2B6A94" w:rsidRPr="002B6A94" w:rsidRDefault="002B6A94" w:rsidP="002B6A94">
      <w:pPr>
        <w:shd w:val="clear" w:color="auto" w:fill="FFFFFF"/>
        <w:spacing w:after="0" w:line="304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B6A9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1.     Большая Российская энциклопедия, Рукоделие Андреева И.. – М.: 1993.</w:t>
      </w:r>
    </w:p>
    <w:p w:rsidR="002B6A94" w:rsidRPr="002B6A94" w:rsidRDefault="002B6A94" w:rsidP="002B6A94">
      <w:pPr>
        <w:shd w:val="clear" w:color="auto" w:fill="FFFFFF"/>
        <w:spacing w:after="0" w:line="304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B6A9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     Большая советская энциклопедия. – М.: ВТО, 1992 – 1997.</w:t>
      </w:r>
    </w:p>
    <w:p w:rsidR="002B6A94" w:rsidRPr="002B6A94" w:rsidRDefault="002B6A94" w:rsidP="002B6A94">
      <w:pPr>
        <w:shd w:val="clear" w:color="auto" w:fill="FFFFFF"/>
        <w:spacing w:after="0" w:line="304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B6A9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3.     Вышивание, вязание, поделки из кожи. – М.: Знание. – 1993, 1997.</w:t>
      </w:r>
    </w:p>
    <w:p w:rsidR="002B6A94" w:rsidRPr="002B6A94" w:rsidRDefault="002B6A94" w:rsidP="002B6A94">
      <w:pPr>
        <w:shd w:val="clear" w:color="auto" w:fill="FFFFFF"/>
        <w:spacing w:after="0" w:line="304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B6A9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4.     Основы изобразительного искусства и методика изобразительной деятельности детей. Косминская В.– М.: Просвещение, 1981.</w:t>
      </w:r>
    </w:p>
    <w:p w:rsidR="002B6A94" w:rsidRPr="002B6A94" w:rsidRDefault="002B6A94" w:rsidP="002B6A94">
      <w:pPr>
        <w:shd w:val="clear" w:color="auto" w:fill="FFFFFF"/>
        <w:spacing w:after="0" w:line="304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B6A9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5.     Поговорим о воспитании. Бушелева Б. – М.: Просвещение, 1989.</w:t>
      </w:r>
    </w:p>
    <w:p w:rsidR="002B6A94" w:rsidRPr="002B6A94" w:rsidRDefault="002B6A94" w:rsidP="002B6A94">
      <w:pPr>
        <w:shd w:val="clear" w:color="auto" w:fill="FFFFFF"/>
        <w:spacing w:after="0" w:line="304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B6A9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6.     Практическая психология в начальной школе. Овчарова Р.– Ташкент-Гуляма.</w:t>
      </w:r>
    </w:p>
    <w:p w:rsidR="002B6A94" w:rsidRPr="002B6A94" w:rsidRDefault="002B6A94" w:rsidP="002B6A94">
      <w:pPr>
        <w:shd w:val="clear" w:color="auto" w:fill="FFFFFF"/>
        <w:spacing w:after="0" w:line="304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B6A9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7.     Рукоделие в школе. Мульи А. – М.: Просвещение, 1974.</w:t>
      </w:r>
    </w:p>
    <w:p w:rsidR="002B6A94" w:rsidRPr="002B6A94" w:rsidRDefault="002B6A94" w:rsidP="002B6A94">
      <w:pPr>
        <w:shd w:val="clear" w:color="auto" w:fill="FFFFFF"/>
        <w:spacing w:after="0" w:line="304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B6A9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8.     Техника изонити для дошкольников. Методическое пособие. - 2-е издание Н.Н. Гусарова:, изд. Дество-Пресс, 2004</w:t>
      </w:r>
    </w:p>
    <w:p w:rsidR="002B6A94" w:rsidRPr="002B6A94" w:rsidRDefault="002B6A94" w:rsidP="002B6A94">
      <w:pPr>
        <w:shd w:val="clear" w:color="auto" w:fill="FFFFFF"/>
        <w:spacing w:after="0" w:line="304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B6A9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9.     Твори, выдумывай, пробуй! Труд. Учебник для 3-го класса. Циркулик Н.– Самара, 2004.</w:t>
      </w:r>
    </w:p>
    <w:p w:rsidR="002B6A94" w:rsidRPr="002B6A94" w:rsidRDefault="002B6A94" w:rsidP="002B6A94">
      <w:pPr>
        <w:shd w:val="clear" w:color="auto" w:fill="FFFFFF"/>
        <w:spacing w:after="0" w:line="304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B6A9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10. Энциклопедический словарь юного художника, изд-во «Большая Российская энциклопедия». – М.: 1997.</w:t>
      </w:r>
    </w:p>
    <w:p w:rsidR="002B6A94" w:rsidRPr="002B6A94" w:rsidRDefault="002B6A94" w:rsidP="002B6A94">
      <w:pPr>
        <w:shd w:val="clear" w:color="auto" w:fill="FFFFFF"/>
        <w:spacing w:after="0" w:line="304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B6A9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11. Андреева И.А. Рукоделие. Популярная энциклопедия. М. 2007</w:t>
      </w:r>
    </w:p>
    <w:p w:rsidR="002B6A94" w:rsidRPr="002B6A94" w:rsidRDefault="002B6A94" w:rsidP="002B6A94">
      <w:pPr>
        <w:shd w:val="clear" w:color="auto" w:fill="FFFFFF"/>
        <w:spacing w:after="0" w:line="304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B6A9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12. Журнал «Сделай сам». 1999г.</w:t>
      </w:r>
    </w:p>
    <w:p w:rsidR="002B6A94" w:rsidRDefault="002B6A94" w:rsidP="002B6A94">
      <w:pPr>
        <w:shd w:val="clear" w:color="auto" w:fill="FFFFFF"/>
        <w:spacing w:after="0" w:line="304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2B6A9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13. Рондели Л.Д. Народное декоративно- прикладное искусство. М.2003г.</w:t>
      </w:r>
    </w:p>
    <w:p w:rsidR="002B6A94" w:rsidRPr="002B6A94" w:rsidRDefault="002B6A94" w:rsidP="002B6A94">
      <w:pPr>
        <w:shd w:val="clear" w:color="auto" w:fill="FFFFFF"/>
        <w:spacing w:after="0" w:line="304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2B6A94" w:rsidRPr="00335BFA" w:rsidRDefault="002B6A94" w:rsidP="002B6A94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  <w:r w:rsidRPr="00335BFA">
        <w:rPr>
          <w:rFonts w:ascii="Times New Roman" w:eastAsia="Times New Roman" w:hAnsi="Times New Roman" w:cs="Times New Roman"/>
          <w:b/>
          <w:color w:val="111115"/>
          <w:sz w:val="28"/>
          <w:szCs w:val="28"/>
          <w:u w:val="single"/>
          <w:bdr w:val="none" w:sz="0" w:space="0" w:color="auto" w:frame="1"/>
        </w:rPr>
        <w:t>Литература для учащихся:</w:t>
      </w:r>
    </w:p>
    <w:p w:rsidR="002B6A94" w:rsidRPr="002B6A94" w:rsidRDefault="002B6A94" w:rsidP="002B6A94">
      <w:pPr>
        <w:shd w:val="clear" w:color="auto" w:fill="FFFFFF"/>
        <w:spacing w:after="0" w:line="304" w:lineRule="atLeast"/>
        <w:ind w:left="720" w:hanging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B6A9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1.     Техника изонити для дошкольников Н.Н. Гусарова. Методическое пособие. - 2-е издание, изд. Дество-Пресс, 2004</w:t>
      </w:r>
    </w:p>
    <w:p w:rsidR="002B6A94" w:rsidRPr="002B6A94" w:rsidRDefault="002B6A94" w:rsidP="002B6A94">
      <w:pPr>
        <w:shd w:val="clear" w:color="auto" w:fill="FFFFFF"/>
        <w:spacing w:after="0" w:line="304" w:lineRule="atLeast"/>
        <w:ind w:left="720" w:hanging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B6A9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     Твори, выдумывай, пробуй! Труд. Учебник для 3-го класса.Циркулик Н. – Самара, 2004.</w:t>
      </w:r>
    </w:p>
    <w:p w:rsidR="002B6A94" w:rsidRPr="002B6A94" w:rsidRDefault="002B6A94" w:rsidP="002B6A94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B6A9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Ханашевич Д.Р. «Подружки- рукодельницы». М. , 1993г.</w:t>
      </w:r>
    </w:p>
    <w:p w:rsidR="002B6A94" w:rsidRPr="002B6A94" w:rsidRDefault="002B6A94" w:rsidP="002B6A94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B6A9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2B6A94" w:rsidRPr="002B6A94" w:rsidRDefault="002B6A94" w:rsidP="002B6A94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2B6A9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2B6A94" w:rsidRPr="002B6A94" w:rsidRDefault="002B6A94" w:rsidP="002B6A9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2B6A94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2B6A94" w:rsidRPr="002B6A94" w:rsidRDefault="002B6A94" w:rsidP="002B6A9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2B6A94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</w:rPr>
        <w:t> </w:t>
      </w:r>
    </w:p>
    <w:p w:rsidR="002B6A94" w:rsidRDefault="002B6A94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B6A94" w:rsidSect="00335BFA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97A" w:rsidRDefault="009C297A" w:rsidP="00D65D5C">
      <w:pPr>
        <w:spacing w:after="0" w:line="240" w:lineRule="auto"/>
      </w:pPr>
      <w:r>
        <w:separator/>
      </w:r>
    </w:p>
  </w:endnote>
  <w:endnote w:type="continuationSeparator" w:id="0">
    <w:p w:rsidR="009C297A" w:rsidRDefault="009C297A" w:rsidP="00D65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4B" w:rsidRDefault="0065634B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5BFA">
      <w:rPr>
        <w:noProof/>
      </w:rPr>
      <w:t>3</w:t>
    </w:r>
    <w:r>
      <w:rPr>
        <w:noProof/>
      </w:rPr>
      <w:fldChar w:fldCharType="end"/>
    </w:r>
  </w:p>
  <w:p w:rsidR="0065634B" w:rsidRDefault="006563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97A" w:rsidRDefault="009C297A" w:rsidP="00D65D5C">
      <w:pPr>
        <w:spacing w:after="0" w:line="240" w:lineRule="auto"/>
      </w:pPr>
      <w:r>
        <w:separator/>
      </w:r>
    </w:p>
  </w:footnote>
  <w:footnote w:type="continuationSeparator" w:id="0">
    <w:p w:rsidR="009C297A" w:rsidRDefault="009C297A" w:rsidP="00D65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B759EA"/>
    <w:multiLevelType w:val="hybridMultilevel"/>
    <w:tmpl w:val="1C4294F0"/>
    <w:lvl w:ilvl="0" w:tplc="405A108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305482"/>
    <w:multiLevelType w:val="hybridMultilevel"/>
    <w:tmpl w:val="894A4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0709F"/>
    <w:multiLevelType w:val="hybridMultilevel"/>
    <w:tmpl w:val="9F8EB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B344C"/>
    <w:multiLevelType w:val="multilevel"/>
    <w:tmpl w:val="E9E8ED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02D3A"/>
    <w:multiLevelType w:val="hybridMultilevel"/>
    <w:tmpl w:val="88443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47B65"/>
    <w:multiLevelType w:val="hybridMultilevel"/>
    <w:tmpl w:val="366412D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2C449D"/>
    <w:multiLevelType w:val="hybridMultilevel"/>
    <w:tmpl w:val="424A6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72D0D"/>
    <w:multiLevelType w:val="hybridMultilevel"/>
    <w:tmpl w:val="29E6D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C8000A"/>
    <w:multiLevelType w:val="multilevel"/>
    <w:tmpl w:val="B3BE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358E4283"/>
    <w:multiLevelType w:val="hybridMultilevel"/>
    <w:tmpl w:val="A8D2F0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38542016"/>
    <w:multiLevelType w:val="hybridMultilevel"/>
    <w:tmpl w:val="35E60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820CD8"/>
    <w:multiLevelType w:val="hybridMultilevel"/>
    <w:tmpl w:val="BFD86938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3">
    <w:nsid w:val="3BBD1314"/>
    <w:multiLevelType w:val="hybridMultilevel"/>
    <w:tmpl w:val="2A7E71E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3C3F0019"/>
    <w:multiLevelType w:val="hybridMultilevel"/>
    <w:tmpl w:val="DCCE4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E6310"/>
    <w:multiLevelType w:val="hybridMultilevel"/>
    <w:tmpl w:val="4794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5A4924"/>
    <w:multiLevelType w:val="hybridMultilevel"/>
    <w:tmpl w:val="696244E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7">
    <w:nsid w:val="44D44DE2"/>
    <w:multiLevelType w:val="hybridMultilevel"/>
    <w:tmpl w:val="EABA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3E7C01"/>
    <w:multiLevelType w:val="hybridMultilevel"/>
    <w:tmpl w:val="20CC8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22212"/>
    <w:multiLevelType w:val="hybridMultilevel"/>
    <w:tmpl w:val="A774C0D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9C30EF1"/>
    <w:multiLevelType w:val="singleLevel"/>
    <w:tmpl w:val="57862C6C"/>
    <w:lvl w:ilvl="0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</w:lvl>
  </w:abstractNum>
  <w:abstractNum w:abstractNumId="21">
    <w:nsid w:val="4ADE7E2C"/>
    <w:multiLevelType w:val="hybridMultilevel"/>
    <w:tmpl w:val="364A0BBE"/>
    <w:lvl w:ilvl="0" w:tplc="8B4453F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9078C4"/>
    <w:multiLevelType w:val="hybridMultilevel"/>
    <w:tmpl w:val="ACB08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8A134B"/>
    <w:multiLevelType w:val="hybridMultilevel"/>
    <w:tmpl w:val="31FC1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691E17"/>
    <w:multiLevelType w:val="hybridMultilevel"/>
    <w:tmpl w:val="89DC4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981C8D"/>
    <w:multiLevelType w:val="multilevel"/>
    <w:tmpl w:val="E48EB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041CB1"/>
    <w:multiLevelType w:val="hybridMultilevel"/>
    <w:tmpl w:val="8E4438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72D17FC5"/>
    <w:multiLevelType w:val="multilevel"/>
    <w:tmpl w:val="01927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3567E03"/>
    <w:multiLevelType w:val="multilevel"/>
    <w:tmpl w:val="2E6A01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6"/>
  </w:num>
  <w:num w:numId="2">
    <w:abstractNumId w:val="22"/>
  </w:num>
  <w:num w:numId="3">
    <w:abstractNumId w:val="15"/>
  </w:num>
  <w:num w:numId="4">
    <w:abstractNumId w:val="3"/>
  </w:num>
  <w:num w:numId="5">
    <w:abstractNumId w:val="5"/>
  </w:num>
  <w:num w:numId="6">
    <w:abstractNumId w:val="19"/>
  </w:num>
  <w:num w:numId="7">
    <w:abstractNumId w:val="26"/>
  </w:num>
  <w:num w:numId="8">
    <w:abstractNumId w:val="2"/>
  </w:num>
  <w:num w:numId="9">
    <w:abstractNumId w:val="20"/>
  </w:num>
  <w:num w:numId="10">
    <w:abstractNumId w:val="0"/>
  </w:num>
  <w:num w:numId="11">
    <w:abstractNumId w:val="9"/>
  </w:num>
  <w:num w:numId="12">
    <w:abstractNumId w:val="16"/>
  </w:num>
  <w:num w:numId="13">
    <w:abstractNumId w:val="12"/>
  </w:num>
  <w:num w:numId="14">
    <w:abstractNumId w:val="27"/>
  </w:num>
  <w:num w:numId="15">
    <w:abstractNumId w:val="18"/>
  </w:num>
  <w:num w:numId="16">
    <w:abstractNumId w:val="1"/>
  </w:num>
  <w:num w:numId="17">
    <w:abstractNumId w:val="23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8"/>
  </w:num>
  <w:num w:numId="21">
    <w:abstractNumId w:val="8"/>
  </w:num>
  <w:num w:numId="22">
    <w:abstractNumId w:val="10"/>
  </w:num>
  <w:num w:numId="23">
    <w:abstractNumId w:val="7"/>
  </w:num>
  <w:num w:numId="24">
    <w:abstractNumId w:val="13"/>
  </w:num>
  <w:num w:numId="25">
    <w:abstractNumId w:val="17"/>
  </w:num>
  <w:num w:numId="26">
    <w:abstractNumId w:val="24"/>
  </w:num>
  <w:num w:numId="27">
    <w:abstractNumId w:val="11"/>
  </w:num>
  <w:num w:numId="28">
    <w:abstractNumId w:val="4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6D19"/>
    <w:rsid w:val="000A4674"/>
    <w:rsid w:val="000A567D"/>
    <w:rsid w:val="000C3DA1"/>
    <w:rsid w:val="000C4299"/>
    <w:rsid w:val="000E1F3C"/>
    <w:rsid w:val="0011606F"/>
    <w:rsid w:val="001259FF"/>
    <w:rsid w:val="001430A7"/>
    <w:rsid w:val="00163F7B"/>
    <w:rsid w:val="001A1E44"/>
    <w:rsid w:val="001C0EC1"/>
    <w:rsid w:val="00223E44"/>
    <w:rsid w:val="002360B9"/>
    <w:rsid w:val="00251E70"/>
    <w:rsid w:val="00271F36"/>
    <w:rsid w:val="00292C87"/>
    <w:rsid w:val="002B6A94"/>
    <w:rsid w:val="002E5944"/>
    <w:rsid w:val="002F3643"/>
    <w:rsid w:val="003003DD"/>
    <w:rsid w:val="0032190D"/>
    <w:rsid w:val="00335BFA"/>
    <w:rsid w:val="00340DC0"/>
    <w:rsid w:val="00343924"/>
    <w:rsid w:val="00345270"/>
    <w:rsid w:val="0035760A"/>
    <w:rsid w:val="0038329A"/>
    <w:rsid w:val="003A0705"/>
    <w:rsid w:val="003C00F2"/>
    <w:rsid w:val="003E5B00"/>
    <w:rsid w:val="00464D44"/>
    <w:rsid w:val="004A0802"/>
    <w:rsid w:val="004B54B8"/>
    <w:rsid w:val="0050787D"/>
    <w:rsid w:val="00523990"/>
    <w:rsid w:val="005545DE"/>
    <w:rsid w:val="00560B8C"/>
    <w:rsid w:val="00577C0F"/>
    <w:rsid w:val="005F2718"/>
    <w:rsid w:val="00605820"/>
    <w:rsid w:val="0064447D"/>
    <w:rsid w:val="006520DD"/>
    <w:rsid w:val="0065634B"/>
    <w:rsid w:val="006669E6"/>
    <w:rsid w:val="006873BE"/>
    <w:rsid w:val="006D6D19"/>
    <w:rsid w:val="007015B0"/>
    <w:rsid w:val="00756B44"/>
    <w:rsid w:val="0078277D"/>
    <w:rsid w:val="007B2DF1"/>
    <w:rsid w:val="007C7796"/>
    <w:rsid w:val="007E3CCC"/>
    <w:rsid w:val="00804653"/>
    <w:rsid w:val="008420F9"/>
    <w:rsid w:val="008C2F24"/>
    <w:rsid w:val="00953EBF"/>
    <w:rsid w:val="00993280"/>
    <w:rsid w:val="009A27FB"/>
    <w:rsid w:val="009C297A"/>
    <w:rsid w:val="009C71EB"/>
    <w:rsid w:val="009D67C7"/>
    <w:rsid w:val="009D731A"/>
    <w:rsid w:val="00A45AEE"/>
    <w:rsid w:val="00AB3091"/>
    <w:rsid w:val="00AC3B4D"/>
    <w:rsid w:val="00B34549"/>
    <w:rsid w:val="00B42790"/>
    <w:rsid w:val="00BA13EF"/>
    <w:rsid w:val="00BB64D1"/>
    <w:rsid w:val="00C34B96"/>
    <w:rsid w:val="00C43EA0"/>
    <w:rsid w:val="00C817AB"/>
    <w:rsid w:val="00CD7010"/>
    <w:rsid w:val="00CF529A"/>
    <w:rsid w:val="00D003AD"/>
    <w:rsid w:val="00D0056B"/>
    <w:rsid w:val="00D47888"/>
    <w:rsid w:val="00D65D5C"/>
    <w:rsid w:val="00D75334"/>
    <w:rsid w:val="00D765F1"/>
    <w:rsid w:val="00D858D2"/>
    <w:rsid w:val="00DC690B"/>
    <w:rsid w:val="00DC69E9"/>
    <w:rsid w:val="00DD5373"/>
    <w:rsid w:val="00DF4412"/>
    <w:rsid w:val="00E12AD5"/>
    <w:rsid w:val="00E134FA"/>
    <w:rsid w:val="00E2089C"/>
    <w:rsid w:val="00E60244"/>
    <w:rsid w:val="00EA026F"/>
    <w:rsid w:val="00EE3007"/>
    <w:rsid w:val="00EF24A4"/>
    <w:rsid w:val="00F06033"/>
    <w:rsid w:val="00F543CC"/>
    <w:rsid w:val="00F64D04"/>
    <w:rsid w:val="00F7297F"/>
    <w:rsid w:val="00FB25D4"/>
    <w:rsid w:val="00FB6E47"/>
    <w:rsid w:val="00FF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F04CB-FCBB-4D94-AAB0-60D18BDE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D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D1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D6D1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D6D19"/>
    <w:rPr>
      <w:rFonts w:ascii="Segoe UI" w:eastAsiaTheme="minorHAnsi" w:hAnsi="Segoe UI" w:cs="Segoe UI"/>
      <w:sz w:val="18"/>
      <w:szCs w:val="18"/>
      <w:lang w:eastAsia="en-US"/>
    </w:rPr>
  </w:style>
  <w:style w:type="character" w:styleId="a7">
    <w:name w:val="Hyperlink"/>
    <w:basedOn w:val="a0"/>
    <w:uiPriority w:val="99"/>
    <w:unhideWhenUsed/>
    <w:rsid w:val="006D6D1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D65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65D5C"/>
  </w:style>
  <w:style w:type="paragraph" w:styleId="aa">
    <w:name w:val="footer"/>
    <w:basedOn w:val="a"/>
    <w:link w:val="ab"/>
    <w:uiPriority w:val="99"/>
    <w:unhideWhenUsed/>
    <w:rsid w:val="00D65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D5C"/>
  </w:style>
  <w:style w:type="paragraph" w:styleId="ac">
    <w:name w:val="Body Text"/>
    <w:basedOn w:val="a"/>
    <w:link w:val="ad"/>
    <w:semiHidden/>
    <w:rsid w:val="005F27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semiHidden/>
    <w:rsid w:val="005F2718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No Spacing"/>
    <w:uiPriority w:val="1"/>
    <w:qFormat/>
    <w:rsid w:val="009D731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">
    <w:name w:val="Normal (Web)"/>
    <w:basedOn w:val="a"/>
    <w:uiPriority w:val="99"/>
    <w:unhideWhenUsed/>
    <w:rsid w:val="00EE3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стиль2"/>
    <w:basedOn w:val="a"/>
    <w:uiPriority w:val="99"/>
    <w:rsid w:val="00D0056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65634B"/>
  </w:style>
  <w:style w:type="paragraph" w:customStyle="1" w:styleId="c2">
    <w:name w:val="c2"/>
    <w:basedOn w:val="a"/>
    <w:rsid w:val="0065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5634B"/>
  </w:style>
  <w:style w:type="character" w:customStyle="1" w:styleId="c0">
    <w:name w:val="c0"/>
    <w:basedOn w:val="a0"/>
    <w:rsid w:val="0065634B"/>
  </w:style>
  <w:style w:type="character" w:styleId="af0">
    <w:name w:val="FollowedHyperlink"/>
    <w:basedOn w:val="a0"/>
    <w:uiPriority w:val="99"/>
    <w:semiHidden/>
    <w:unhideWhenUsed/>
    <w:rsid w:val="0065634B"/>
    <w:rPr>
      <w:color w:val="800080"/>
      <w:u w:val="single"/>
    </w:rPr>
  </w:style>
  <w:style w:type="paragraph" w:customStyle="1" w:styleId="c5">
    <w:name w:val="c5"/>
    <w:basedOn w:val="a"/>
    <w:rsid w:val="0065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AD460-C67E-451A-9AE8-B27C5571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3426</Words>
  <Characters>19531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FizRa</dc:creator>
  <cp:keywords/>
  <dc:description/>
  <cp:lastModifiedBy>DEXP</cp:lastModifiedBy>
  <cp:revision>4</cp:revision>
  <cp:lastPrinted>2021-02-08T11:03:00Z</cp:lastPrinted>
  <dcterms:created xsi:type="dcterms:W3CDTF">2023-06-30T07:46:00Z</dcterms:created>
  <dcterms:modified xsi:type="dcterms:W3CDTF">2024-03-29T07:49:00Z</dcterms:modified>
</cp:coreProperties>
</file>