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79DF5" w14:textId="6F605914" w:rsidR="00356D0F" w:rsidRDefault="00356D0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56D0F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drawing>
          <wp:inline distT="0" distB="0" distL="0" distR="0" wp14:anchorId="5E463632" wp14:editId="714F8943">
            <wp:extent cx="5940425" cy="8277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CC8C" w14:textId="77777777" w:rsidR="00356D0F" w:rsidRDefault="00356D0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09AA55A0" w14:textId="77777777" w:rsidR="00356D0F" w:rsidRDefault="00356D0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66A38FCC" w14:textId="77777777" w:rsidR="00356D0F" w:rsidRDefault="00356D0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2BD0798D" w14:textId="77777777" w:rsidR="00356D0F" w:rsidRDefault="00356D0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36F93BA1" w14:textId="77777777" w:rsidR="003F5028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 xml:space="preserve">Муниципальное автономное общеобразовательное учреждение </w:t>
      </w:r>
    </w:p>
    <w:p w14:paraId="6D0883D8" w14:textId="23EF367F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А</w:t>
      </w:r>
      <w:r w:rsidR="003F5028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ртинского</w:t>
      </w:r>
      <w:proofErr w:type="spellEnd"/>
      <w:r w:rsidR="003F5028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городского округа</w:t>
      </w:r>
    </w:p>
    <w:p w14:paraId="7AB6F1FF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«</w:t>
      </w:r>
      <w:proofErr w:type="spellStart"/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Артинская</w:t>
      </w:r>
      <w:proofErr w:type="spellEnd"/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средняя общеобразовательная школа №6»</w:t>
      </w:r>
    </w:p>
    <w:p w14:paraId="576EBFA4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14:paraId="4EBAE818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7366C1AC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544D9F" w14:paraId="572E79DE" w14:textId="77777777" w:rsidTr="00544D9F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556" w14:textId="77777777" w:rsidR="00544D9F" w:rsidRDefault="00544D9F" w:rsidP="00544D9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ПРИНЯТО:</w:t>
            </w:r>
          </w:p>
          <w:p w14:paraId="310AE5D7" w14:textId="77777777" w:rsidR="00544D9F" w:rsidRDefault="00544D9F" w:rsidP="00544D9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14:paraId="0A203B88" w14:textId="0A6EB4EC" w:rsidR="00544D9F" w:rsidRDefault="00544D9F" w:rsidP="003F5028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1 от 30.08.202</w:t>
            </w:r>
            <w:r w:rsidR="003F50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7C64" w14:textId="77777777" w:rsidR="00544D9F" w:rsidRDefault="00544D9F" w:rsidP="00544D9F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УТВЕРЖДЕНО:</w:t>
            </w:r>
          </w:p>
          <w:p w14:paraId="21E8D3B5" w14:textId="295EDAB6" w:rsidR="00544D9F" w:rsidRDefault="00544D9F" w:rsidP="00544D9F">
            <w:pPr>
              <w:ind w:left="105" w:right="14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</w:t>
            </w:r>
            <w:r w:rsidR="003F50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-од от 3</w:t>
            </w:r>
            <w:r w:rsidR="003F50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.08.202</w:t>
            </w:r>
            <w:r w:rsidR="003F502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</w:p>
          <w:p w14:paraId="7C0E9640" w14:textId="77777777" w:rsidR="00544D9F" w:rsidRDefault="00544D9F" w:rsidP="00544D9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МАОУ АГО</w:t>
            </w:r>
          </w:p>
          <w:p w14:paraId="56A70ABD" w14:textId="77777777" w:rsidR="00544D9F" w:rsidRDefault="00544D9F" w:rsidP="00544D9F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№6»</w:t>
            </w:r>
          </w:p>
          <w:p w14:paraId="6153C74E" w14:textId="77777777" w:rsidR="00544D9F" w:rsidRDefault="00544D9F" w:rsidP="00544D9F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 О.А. Голых</w:t>
            </w:r>
          </w:p>
          <w:p w14:paraId="6611E296" w14:textId="77777777" w:rsidR="00544D9F" w:rsidRDefault="00544D9F" w:rsidP="00544D9F">
            <w:pPr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0630A3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184A1C6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383F0A7D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58223EA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4CA8C54A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01A57656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43B97B89" w14:textId="77777777" w:rsidR="00544D9F" w:rsidRDefault="00544D9F" w:rsidP="00544D9F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3DC51CC0" w14:textId="77777777" w:rsidR="00544D9F" w:rsidRDefault="00544D9F" w:rsidP="00544D9F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14:paraId="4DECB8DB" w14:textId="77777777" w:rsidR="00544D9F" w:rsidRDefault="00544D9F" w:rsidP="00544D9F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14:paraId="0D7C91DD" w14:textId="77777777" w:rsidR="00544D9F" w:rsidRDefault="00544D9F" w:rsidP="00544D9F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художественной направленности</w:t>
      </w:r>
    </w:p>
    <w:p w14:paraId="7EF478C3" w14:textId="5DFB14F5" w:rsidR="00544D9F" w:rsidRDefault="00544D9F" w:rsidP="00544D9F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«Школьный театр «Радуга»</w:t>
      </w:r>
    </w:p>
    <w:p w14:paraId="03C9DADD" w14:textId="34A01D0A" w:rsidR="00544D9F" w:rsidRDefault="00544D9F" w:rsidP="00544D9F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(7-14 лет)</w:t>
      </w:r>
    </w:p>
    <w:p w14:paraId="71DDF3E0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ar-SA"/>
        </w:rPr>
      </w:pPr>
    </w:p>
    <w:p w14:paraId="6AE1BCED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 реализации программы: 1 год</w:t>
      </w:r>
    </w:p>
    <w:p w14:paraId="7119C74E" w14:textId="7A3700E2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Возраст обучающихся: 7-14 лет (1-8 класс)</w:t>
      </w:r>
    </w:p>
    <w:p w14:paraId="04FFFB3E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562F65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652688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841E87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3E2D5" w14:textId="77777777" w:rsidR="00544D9F" w:rsidRDefault="00544D9F" w:rsidP="00544D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E71CB4A" w14:textId="77777777" w:rsidR="00544D9F" w:rsidRDefault="00544D9F" w:rsidP="00544D9F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</w:t>
      </w:r>
    </w:p>
    <w:p w14:paraId="2E909B6B" w14:textId="15F48B83" w:rsidR="00544D9F" w:rsidRDefault="00544D9F" w:rsidP="00544D9F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Власова С.В.,</w:t>
      </w:r>
    </w:p>
    <w:p w14:paraId="6744953F" w14:textId="77777777" w:rsidR="00544D9F" w:rsidRDefault="00544D9F" w:rsidP="00544D9F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 музыки,</w:t>
      </w:r>
    </w:p>
    <w:p w14:paraId="7CA720EC" w14:textId="48184CBC" w:rsidR="00544D9F" w:rsidRDefault="00544D9F" w:rsidP="00544D9F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14:paraId="32A701C2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B4B6A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88F67B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78B7DD" w14:textId="77777777" w:rsidR="00544D9F" w:rsidRDefault="00544D9F" w:rsidP="003F5028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326629" w14:textId="77777777" w:rsid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Арти </w:t>
      </w:r>
    </w:p>
    <w:p w14:paraId="3B6DBC5A" w14:textId="4D1E80A1" w:rsidR="00401E68" w:rsidRPr="00544D9F" w:rsidRDefault="00544D9F" w:rsidP="00544D9F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2023г.</w:t>
      </w:r>
    </w:p>
    <w:p w14:paraId="7BDF8A41" w14:textId="77777777" w:rsidR="00222CE6" w:rsidRPr="00AE3DBE" w:rsidRDefault="00222CE6" w:rsidP="00AE3DBE">
      <w:pPr>
        <w:pStyle w:val="a8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14:paraId="49C7DD58" w14:textId="77777777" w:rsidR="00222CE6" w:rsidRPr="00AE3DBE" w:rsidRDefault="00222CE6" w:rsidP="00AE3DB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B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222CE6" w:rsidRPr="00F92E8E" w14:paraId="22E95FC6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4B05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ДОП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E53" w14:textId="68F973CA"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D9F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2CE6" w:rsidRPr="00F92E8E" w14:paraId="400E1E45" w14:textId="77777777" w:rsidTr="001604C0">
        <w:trPr>
          <w:trHeight w:val="2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C8E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Сведения об авторе</w:t>
            </w:r>
          </w:p>
          <w:p w14:paraId="5CE4B451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7472" w14:textId="4C373367"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 w:rsidR="00544D9F">
              <w:rPr>
                <w:rFonts w:ascii="Times New Roman" w:hAnsi="Times New Roman" w:cs="Times New Roman"/>
                <w:sz w:val="24"/>
                <w:szCs w:val="24"/>
              </w:rPr>
              <w:t>Власова Светлана Вячеславовна</w:t>
            </w:r>
          </w:p>
        </w:tc>
      </w:tr>
      <w:tr w:rsidR="00222CE6" w:rsidRPr="00F92E8E" w14:paraId="64E371AD" w14:textId="77777777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345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5D5" w14:textId="06141402" w:rsidR="00222CE6" w:rsidRPr="00544D9F" w:rsidRDefault="00222CE6" w:rsidP="00544D9F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9F" w:rsidRPr="00544D9F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АГО "АСОШ №6"</w:t>
            </w:r>
          </w:p>
        </w:tc>
      </w:tr>
      <w:tr w:rsidR="006760D7" w:rsidRPr="00F92E8E" w14:paraId="44CD7A30" w14:textId="77777777" w:rsidTr="006760D7">
        <w:trPr>
          <w:trHeight w:val="5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916" w14:textId="77777777" w:rsidR="006760D7" w:rsidRPr="00F92E8E" w:rsidRDefault="006760D7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CF4D" w14:textId="475F01DA" w:rsidR="006760D7" w:rsidRPr="00544D9F" w:rsidRDefault="006760D7" w:rsidP="00544D9F">
            <w:pPr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Адрес образовательной организации: </w:t>
            </w:r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623342, Свердловская </w:t>
            </w:r>
            <w:proofErr w:type="spellStart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обл</w:t>
            </w:r>
            <w:proofErr w:type="spellEnd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Артинский</w:t>
            </w:r>
            <w:proofErr w:type="spellEnd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р-н, Арти </w:t>
            </w:r>
            <w:proofErr w:type="spellStart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пгт</w:t>
            </w:r>
            <w:proofErr w:type="spellEnd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Дерябина </w:t>
            </w:r>
            <w:proofErr w:type="spellStart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ул</w:t>
            </w:r>
            <w:proofErr w:type="spellEnd"/>
            <w:r w:rsidR="00544D9F" w:rsidRPr="003410F0">
              <w:rPr>
                <w:rStyle w:val="ad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, здание № 13</w:t>
            </w:r>
          </w:p>
        </w:tc>
      </w:tr>
      <w:tr w:rsidR="00222CE6" w:rsidRPr="00F92E8E" w14:paraId="6D940034" w14:textId="77777777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6CA4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83F4" w14:textId="6DA496E0" w:rsidR="00222CE6" w:rsidRPr="00F92E8E" w:rsidRDefault="003410F0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410F0">
              <w:rPr>
                <w:rFonts w:ascii="Times New Roman" w:hAnsi="Times New Roman" w:cs="Times New Roman"/>
                <w:sz w:val="24"/>
                <w:szCs w:val="24"/>
              </w:rPr>
              <w:t>7(34391) 2-11-87, +7(34391) 2-14-67</w:t>
            </w:r>
          </w:p>
        </w:tc>
      </w:tr>
      <w:tr w:rsidR="00222CE6" w:rsidRPr="00F92E8E" w14:paraId="5F8BE76D" w14:textId="77777777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F8D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D61" w14:textId="559A6F25"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Телефон мобильный: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76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76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="00676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76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22CE6" w:rsidRPr="00F92E8E" w14:paraId="43A23200" w14:textId="77777777" w:rsidTr="001604C0">
        <w:trPr>
          <w:trHeight w:val="2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1DBD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86AB" w14:textId="3ED084CE" w:rsidR="00222CE6" w:rsidRPr="00F92E8E" w:rsidRDefault="00222CE6" w:rsidP="006760D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</w:tr>
      <w:tr w:rsidR="00222CE6" w:rsidRPr="00F92E8E" w14:paraId="74A200FB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39E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F72" w14:textId="76D64390" w:rsidR="00222CE6" w:rsidRPr="00F92E8E" w:rsidRDefault="0062245F" w:rsidP="006224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  <w:r w:rsidR="00B0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B040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7D4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оснащенный компьютером, проектором и экраном.</w:t>
            </w:r>
          </w:p>
        </w:tc>
      </w:tr>
      <w:tr w:rsidR="00222CE6" w:rsidRPr="00F92E8E" w14:paraId="57585495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A2B6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Год разработки, редактирования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79B" w14:textId="5B7DE500" w:rsidR="00222CE6" w:rsidRPr="00F92E8E" w:rsidRDefault="00237D40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22CE6" w:rsidRPr="00F92E8E" w14:paraId="7CA1232B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B8B5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D21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Титульный лист.</w:t>
            </w:r>
          </w:p>
          <w:p w14:paraId="78869AC0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основных характеристик программы</w:t>
            </w:r>
          </w:p>
          <w:p w14:paraId="5EEBA7B1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Паспорт программы.</w:t>
            </w:r>
          </w:p>
          <w:p w14:paraId="118D1987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Пояснительная записка (в том числе – цель, задачи, планируемый результат)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14:paraId="6D191CEB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4.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Учебно-тематический план (учебный план).</w:t>
            </w:r>
          </w:p>
          <w:p w14:paraId="77774B25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5.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программы.</w:t>
            </w:r>
          </w:p>
          <w:p w14:paraId="368ABA4F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AE3DB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Комплекс организационно-педагогических условий</w:t>
            </w:r>
          </w:p>
          <w:p w14:paraId="031A49E3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6. 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Календарный учебный график.</w:t>
            </w:r>
          </w:p>
          <w:p w14:paraId="22912D22" w14:textId="77777777" w:rsidR="00AE3DBE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7.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Методическое обеспечение дополнительно</w:t>
            </w:r>
            <w:r w:rsidR="00C954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 общеобразовательной программы.</w:t>
            </w:r>
          </w:p>
          <w:p w14:paraId="367D3683" w14:textId="77777777" w:rsidR="00222CE6" w:rsidRPr="00AE3DBE" w:rsidRDefault="00AE3DBE" w:rsidP="00AE3DBE">
            <w:pPr>
              <w:pStyle w:val="a8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8. </w:t>
            </w:r>
            <w:r w:rsidRPr="00AE3D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Список литературы.</w:t>
            </w:r>
          </w:p>
        </w:tc>
      </w:tr>
      <w:tr w:rsidR="00222CE6" w:rsidRPr="00F92E8E" w14:paraId="6B9B651B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1D2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007" w14:textId="77777777"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222CE6" w:rsidRPr="00F92E8E" w14:paraId="1AEA57F1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B179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1C2" w14:textId="77777777"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</w:p>
        </w:tc>
      </w:tr>
      <w:tr w:rsidR="00222CE6" w:rsidRPr="00F92E8E" w14:paraId="1459BC90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6F53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486" w14:textId="7D8F8264" w:rsidR="00222CE6" w:rsidRPr="00F92E8E" w:rsidRDefault="006D0578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22CE6" w:rsidRPr="00F92E8E" w14:paraId="68F69B5E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98A8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5A7" w14:textId="77777777"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22CE6" w:rsidRPr="00F92E8E" w14:paraId="31971BEF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BB9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B99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6" w:rsidRPr="00F92E8E" w14:paraId="516D7F52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6104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AFA" w14:textId="77777777" w:rsidR="00222CE6" w:rsidRPr="0062245F" w:rsidRDefault="0062245F" w:rsidP="00622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622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системно-</w:t>
            </w:r>
            <w:proofErr w:type="spellStart"/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22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 при подаче материала.</w:t>
            </w:r>
          </w:p>
        </w:tc>
      </w:tr>
      <w:tr w:rsidR="00222CE6" w:rsidRPr="00F92E8E" w14:paraId="09907352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5935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017" w14:textId="77777777" w:rsidR="00222CE6" w:rsidRPr="00F92E8E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r w:rsidRPr="00B128C2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ориентирована на всестороннее развитие личности ребенка, его неповторимой индивидуальности, направлена на </w:t>
            </w:r>
            <w:proofErr w:type="spellStart"/>
            <w:r w:rsidRPr="00B128C2">
              <w:rPr>
                <w:rFonts w:ascii="Times New Roman" w:hAnsi="Times New Roman" w:cs="Times New Roman"/>
                <w:sz w:val="24"/>
                <w:szCs w:val="24"/>
              </w:rPr>
              <w:t>гуманизацию</w:t>
            </w:r>
            <w:proofErr w:type="spellEnd"/>
            <w:r w:rsidRPr="00B1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C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B128C2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с детьми, основана на психологических особенностях развития школьников.</w:t>
            </w:r>
          </w:p>
        </w:tc>
      </w:tr>
      <w:tr w:rsidR="00222CE6" w:rsidRPr="00F92E8E" w14:paraId="11C50543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6C7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66F" w14:textId="77777777" w:rsidR="00222CE6" w:rsidRPr="00F92E8E" w:rsidRDefault="0093716B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Воспитание творчески активной и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гармоннично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развитой личности.</w:t>
            </w:r>
          </w:p>
        </w:tc>
      </w:tr>
      <w:tr w:rsidR="00222CE6" w:rsidRPr="00F92E8E" w14:paraId="12C94ABA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303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25A" w14:textId="77777777" w:rsidR="00222CE6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умение оценивать и использовать полученные знания и умения в области театрального искусства;</w:t>
            </w:r>
          </w:p>
          <w:p w14:paraId="1BEA25DA" w14:textId="77777777"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сосредоточить внимание,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эиоциональную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память, общаться со зрителем;</w:t>
            </w:r>
          </w:p>
          <w:p w14:paraId="00BAD91E" w14:textId="77777777"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владение необходимыми навыками пластической выразительности и сценической речи;</w:t>
            </w:r>
          </w:p>
          <w:p w14:paraId="1B27FADD" w14:textId="77777777"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использование практических навыков при работе над внешним обликом героя;</w:t>
            </w:r>
          </w:p>
          <w:p w14:paraId="67CFB525" w14:textId="77777777" w:rsidR="00645A08" w:rsidRDefault="00645A08" w:rsidP="00F92E8E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повышение интереса к изучению материала, связанного с искусством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театра, литературой;</w:t>
            </w:r>
          </w:p>
          <w:p w14:paraId="26652F03" w14:textId="77777777" w:rsidR="00645A08" w:rsidRPr="00F92E8E" w:rsidRDefault="00645A08" w:rsidP="00645A08">
            <w:pPr>
              <w:pStyle w:val="a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создание спектаклей различной направленности, участие в них обучающихся в самом различном качестве.</w:t>
            </w:r>
          </w:p>
        </w:tc>
      </w:tr>
      <w:tr w:rsidR="00222CE6" w:rsidRPr="00F92E8E" w14:paraId="1ADB61DE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3BB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занятий 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(фронтальные (</w:t>
            </w:r>
            <w:r w:rsidRPr="005C1C4C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кол-во детей</w:t>
            </w:r>
            <w:r w:rsidRPr="005C1C4C">
              <w:rPr>
                <w:rFonts w:ascii="Times New Roman" w:hAnsi="Times New Roman" w:cs="Times New Roman"/>
                <w:sz w:val="16"/>
                <w:szCs w:val="16"/>
              </w:rPr>
              <w:t>), индивидуальные)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5B0" w14:textId="77777777" w:rsidR="00222CE6" w:rsidRPr="00F92E8E" w:rsidRDefault="0062245F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Фронтальные (</w:t>
            </w:r>
            <w:r w:rsidR="00AE3DBE">
              <w:rPr>
                <w:rFonts w:ascii="Times New Roman" w:hAnsi="Times New Roman" w:cs="Times New Roman"/>
                <w:sz w:val="24"/>
                <w:szCs w:val="24"/>
              </w:rPr>
              <w:t>12 – 15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групповые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, при необходимости 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14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</w:t>
            </w:r>
            <w:r w:rsidR="00F36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CE6" w:rsidRPr="00F92E8E" w14:paraId="0E245ADB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93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5D2" w14:textId="46A0BF2D" w:rsidR="00222CE6" w:rsidRPr="00F92E8E" w:rsidRDefault="003410F0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C6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222CE6" w:rsidRPr="00F92E8E" w14:paraId="5A72C18C" w14:textId="77777777" w:rsidTr="001604C0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490" w14:textId="77777777" w:rsidR="00222CE6" w:rsidRPr="00F92E8E" w:rsidRDefault="00222CE6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E8E">
              <w:rPr>
                <w:rFonts w:ascii="Times New Roman" w:hAnsi="Times New Roman" w:cs="Times New Roman"/>
                <w:sz w:val="24"/>
                <w:szCs w:val="24"/>
              </w:rPr>
              <w:t>Формы подведения итогов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A35" w14:textId="4934871E" w:rsidR="00222CE6" w:rsidRPr="00F92E8E" w:rsidRDefault="00AE3DBE" w:rsidP="00F92E8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концерт, участие в муниципальн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</w:tr>
    </w:tbl>
    <w:p w14:paraId="7F780015" w14:textId="77777777"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A818DF" w14:textId="77777777" w:rsidR="00222CE6" w:rsidRDefault="00222CE6" w:rsidP="00CA287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00CEE494" w14:textId="77777777" w:rsidR="00CA287C" w:rsidRPr="00537899" w:rsidRDefault="00CA287C" w:rsidP="00CA287C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C23B2C5" w14:textId="35363D85" w:rsidR="00222CE6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аправленность и </w:t>
      </w:r>
      <w:r w:rsidR="003410F0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профиль дополнительной общеобразовательной программы,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и направление деятельности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6D0578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данная дополнительная образовательная программа имеет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художественн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ую </w:t>
      </w:r>
      <w:r w:rsidR="006D0578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направленность</w:t>
      </w:r>
      <w:r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Направление деятельности – театральное. Кружок однопрофильный. </w:t>
      </w:r>
    </w:p>
    <w:p w14:paraId="208E0177" w14:textId="77777777"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2DB05AB" w14:textId="77777777" w:rsidR="00D55CE5" w:rsidRPr="00B128C2" w:rsidRDefault="00CA287C" w:rsidP="00CA287C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ид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её уровень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B128C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05713" w:rsidRPr="00B128C2">
        <w:rPr>
          <w:rFonts w:ascii="Times New Roman" w:hAnsi="Times New Roman" w:cs="Times New Roman"/>
          <w:sz w:val="24"/>
          <w:szCs w:val="24"/>
        </w:rPr>
        <w:t>модифицированная программа, общекультурный (базовый) уровень.</w:t>
      </w:r>
    </w:p>
    <w:p w14:paraId="27751B45" w14:textId="77777777"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2A3F35B" w14:textId="77777777" w:rsidR="00222CE6" w:rsidRPr="00314883" w:rsidRDefault="00CA287C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тличительные особенности программы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;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новизна, педагогическая целесообразность программы</w:t>
      </w:r>
      <w:r w:rsidR="00015F35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76BBD59D" w14:textId="77777777" w:rsidR="00CA1E6F" w:rsidRPr="00CA1E6F" w:rsidRDefault="00CA1E6F" w:rsidP="00CA1E6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EF19B" w14:textId="77777777" w:rsidR="00CA1E6F" w:rsidRPr="00CA287C" w:rsidRDefault="00015F35" w:rsidP="00015F35">
      <w:pPr>
        <w:pStyle w:val="a8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A1E6F" w:rsidRPr="00CA1E6F">
        <w:rPr>
          <w:rFonts w:ascii="Times New Roman" w:hAnsi="Times New Roman" w:cs="Times New Roman"/>
          <w:sz w:val="24"/>
          <w:szCs w:val="24"/>
        </w:rPr>
        <w:t xml:space="preserve">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14:paraId="35878DAB" w14:textId="77777777" w:rsidR="00CA1E6F" w:rsidRDefault="00CA1E6F" w:rsidP="00015F3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E6F">
        <w:rPr>
          <w:rFonts w:ascii="Times New Roman" w:hAnsi="Times New Roman" w:cs="Times New Roman"/>
          <w:sz w:val="24"/>
          <w:szCs w:val="24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</w:t>
      </w:r>
      <w:r w:rsidR="00314883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A1E6F">
        <w:rPr>
          <w:rFonts w:ascii="Times New Roman" w:hAnsi="Times New Roman" w:cs="Times New Roman"/>
          <w:sz w:val="24"/>
          <w:szCs w:val="24"/>
        </w:rPr>
        <w:t xml:space="preserve">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14:paraId="79219622" w14:textId="0D2F127E" w:rsidR="00D55CE5" w:rsidRPr="003410F0" w:rsidRDefault="00015F35" w:rsidP="003410F0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Эту идею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выдвигвал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78D">
        <w:rPr>
          <w:rFonts w:ascii="Times New Roman" w:hAnsi="Times New Roman" w:cs="Times New Roman"/>
          <w:sz w:val="24"/>
          <w:szCs w:val="24"/>
        </w:rPr>
        <w:t>в своих трудах,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учен</w:t>
      </w:r>
      <w:r>
        <w:rPr>
          <w:rFonts w:ascii="Times New Roman" w:hAnsi="Times New Roman" w:cs="Times New Roman"/>
          <w:sz w:val="24"/>
          <w:szCs w:val="24"/>
        </w:rPr>
        <w:t>ый-психолог</w:t>
      </w:r>
      <w:r w:rsidRPr="00015F35">
        <w:rPr>
          <w:rFonts w:ascii="Times New Roman" w:eastAsia="Calibri" w:hAnsi="Times New Roman" w:cs="Times New Roman"/>
          <w:sz w:val="24"/>
          <w:szCs w:val="24"/>
        </w:rPr>
        <w:t xml:space="preserve"> Л.С. Выготск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15F35">
        <w:rPr>
          <w:rFonts w:ascii="Times New Roman" w:eastAsia="Calibri" w:hAnsi="Times New Roman" w:cs="Times New Roman"/>
          <w:sz w:val="24"/>
          <w:szCs w:val="24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14:paraId="724A6CC8" w14:textId="7FC10E5F" w:rsidR="00D55CE5" w:rsidRPr="003410F0" w:rsidRDefault="00B128C2" w:rsidP="00B128C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</w:t>
      </w:r>
      <w:r w:rsidR="00CA1E6F" w:rsidRPr="00B128C2">
        <w:rPr>
          <w:rFonts w:ascii="Times New Roman" w:hAnsi="Times New Roman" w:cs="Times New Roman"/>
          <w:sz w:val="24"/>
          <w:szCs w:val="24"/>
        </w:rPr>
        <w:t xml:space="preserve">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 w:rsidR="00CA1E6F" w:rsidRPr="00B128C2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="00CA1E6F" w:rsidRPr="00B128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F" w:rsidRPr="00B128C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CA1E6F" w:rsidRPr="00B128C2">
        <w:rPr>
          <w:rFonts w:ascii="Times New Roman" w:hAnsi="Times New Roman" w:cs="Times New Roman"/>
          <w:sz w:val="24"/>
          <w:szCs w:val="24"/>
        </w:rPr>
        <w:t>-образовательной работы с детьми, основана на психологических особенностях развития школьников.</w:t>
      </w:r>
      <w:r w:rsidR="00CA1E6F" w:rsidRPr="00CA1E6F">
        <w:t xml:space="preserve"> </w:t>
      </w:r>
      <w:r w:rsidR="00CA1E6F" w:rsidRPr="00B128C2">
        <w:rPr>
          <w:rFonts w:ascii="Times New Roman" w:hAnsi="Times New Roman" w:cs="Times New Roman"/>
          <w:sz w:val="24"/>
          <w:szCs w:val="24"/>
        </w:rPr>
        <w:t xml:space="preserve">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14:paraId="2C3C1983" w14:textId="77777777" w:rsidR="00222CE6" w:rsidRPr="00314883" w:rsidRDefault="00B128C2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Ц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ель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и задачи</w:t>
      </w:r>
      <w:r w:rsidR="00222CE6" w:rsidRPr="003148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дополнительной общеобразовательной программы</w:t>
      </w:r>
      <w:r w:rsidR="0027650F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18AB7CF3" w14:textId="77777777" w:rsidR="00D55CE5" w:rsidRDefault="00D55CE5" w:rsidP="00D55CE5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14:paraId="05E53F43" w14:textId="77777777" w:rsidR="00B128C2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B128C2">
        <w:rPr>
          <w:rFonts w:ascii="Times New Roman" w:eastAsia="Times New Roman" w:hAnsi="Times New Roman"/>
          <w:kern w:val="2"/>
          <w:sz w:val="24"/>
          <w:szCs w:val="24"/>
          <w:u w:val="single"/>
        </w:rPr>
        <w:lastRenderedPageBreak/>
        <w:t>Цель: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деятельность.</w:t>
      </w:r>
    </w:p>
    <w:p w14:paraId="46B89DAB" w14:textId="77777777" w:rsidR="00B128C2" w:rsidRPr="0027650F" w:rsidRDefault="00B128C2" w:rsidP="00B128C2">
      <w:pPr>
        <w:pStyle w:val="a5"/>
        <w:ind w:left="0"/>
        <w:jc w:val="both"/>
        <w:rPr>
          <w:rFonts w:ascii="Times New Roman" w:eastAsia="Times New Roman" w:hAnsi="Times New Roman"/>
          <w:kern w:val="2"/>
          <w:sz w:val="24"/>
          <w:szCs w:val="24"/>
          <w:u w:val="single"/>
        </w:rPr>
      </w:pPr>
      <w:r w:rsidRPr="0027650F">
        <w:rPr>
          <w:rFonts w:ascii="Times New Roman" w:eastAsia="Times New Roman" w:hAnsi="Times New Roman"/>
          <w:kern w:val="2"/>
          <w:sz w:val="24"/>
          <w:szCs w:val="24"/>
          <w:u w:val="single"/>
        </w:rPr>
        <w:t xml:space="preserve">Задачи: </w:t>
      </w:r>
    </w:p>
    <w:p w14:paraId="33858908" w14:textId="77777777"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искусства.</w:t>
      </w:r>
    </w:p>
    <w:p w14:paraId="24E6BE91" w14:textId="77777777"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14:paraId="43297F2B" w14:textId="77777777"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14:paraId="2A005AD5" w14:textId="77777777" w:rsidR="00B128C2" w:rsidRDefault="00B128C2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Приобщение школьников к театральному искусству России и зарубежья.</w:t>
      </w:r>
    </w:p>
    <w:p w14:paraId="6AA9586C" w14:textId="77777777" w:rsidR="007217AC" w:rsidRPr="007217AC" w:rsidRDefault="007217AC" w:rsidP="007217AC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Воспитание эстетического вкуса и привитие любви к истинному искусству.</w:t>
      </w:r>
    </w:p>
    <w:p w14:paraId="7DB2062A" w14:textId="77777777" w:rsidR="00B128C2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Формирование театральной культуры детей (исполнительской и зрительской) средствами любительского театра.</w:t>
      </w:r>
    </w:p>
    <w:p w14:paraId="31A37EC8" w14:textId="77777777" w:rsidR="007217AC" w:rsidRDefault="007217AC" w:rsidP="00B128C2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Создание необходимой творческой атмосферы в коллективе: взаимопонимания, доверия, уважения друг к другу.</w:t>
      </w:r>
    </w:p>
    <w:p w14:paraId="68438C81" w14:textId="77777777" w:rsidR="0027650F" w:rsidRDefault="007217AC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Участие в детских театральных смотрах, конкурсах и фестивалях.</w:t>
      </w:r>
    </w:p>
    <w:p w14:paraId="02722681" w14:textId="77777777" w:rsidR="009139E3" w:rsidRPr="0027650F" w:rsidRDefault="0027650F" w:rsidP="0027650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Развитие </w:t>
      </w:r>
      <w:r w:rsidR="009139E3" w:rsidRPr="0027650F">
        <w:rPr>
          <w:rFonts w:ascii="Times New Roman" w:hAnsi="Times New Roman"/>
          <w:sz w:val="24"/>
          <w:szCs w:val="24"/>
        </w:rPr>
        <w:t>мотивации личности к познанию, творчеству, саморазвитию, труду, искусству</w:t>
      </w:r>
      <w:r w:rsidRPr="0027650F">
        <w:rPr>
          <w:rFonts w:ascii="Times New Roman" w:hAnsi="Times New Roman"/>
          <w:sz w:val="24"/>
          <w:szCs w:val="24"/>
        </w:rPr>
        <w:t>.</w:t>
      </w:r>
    </w:p>
    <w:p w14:paraId="703BDD14" w14:textId="77777777"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39D4DA4" w14:textId="458337F3" w:rsidR="00D55CE5" w:rsidRPr="0027650F" w:rsidRDefault="0027650F" w:rsidP="0027650F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А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дресат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программа </w:t>
      </w:r>
      <w:proofErr w:type="spellStart"/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расчитана</w:t>
      </w:r>
      <w:proofErr w:type="spellEnd"/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 школьников 7 – 1</w:t>
      </w:r>
      <w:r w:rsidR="003410F0">
        <w:rPr>
          <w:rFonts w:ascii="Times New Roman" w:eastAsia="Times New Roman" w:hAnsi="Times New Roman" w:cs="Times New Roman"/>
          <w:kern w:val="2"/>
          <w:sz w:val="24"/>
          <w:szCs w:val="24"/>
        </w:rPr>
        <w:t>4</w:t>
      </w:r>
      <w:r w:rsidR="0094460D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лет (разновозрастная группа)</w:t>
      </w:r>
      <w:r w:rsidR="00533262" w:rsidRPr="0027650F">
        <w:rPr>
          <w:rFonts w:ascii="Times New Roman" w:eastAsia="Times New Roman" w:hAnsi="Times New Roman" w:cs="Times New Roman"/>
          <w:kern w:val="2"/>
          <w:sz w:val="24"/>
          <w:szCs w:val="24"/>
        </w:rPr>
        <w:t>, увлеченных искусством слова, театром, игрой на сцене; специальной подготовки детей не требуется.</w:t>
      </w:r>
    </w:p>
    <w:p w14:paraId="04B8636D" w14:textId="77777777" w:rsidR="0094460D" w:rsidRPr="00314883" w:rsidRDefault="0094460D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0CAEDB8" w14:textId="77777777" w:rsidR="00222CE6" w:rsidRPr="00314883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бъем программы - сроки реализации дополнительной общеобразовательной программы</w:t>
      </w:r>
      <w:r w:rsidR="00C0369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740E6A42" w14:textId="147A57DB" w:rsidR="00D55CE5" w:rsidRPr="00314883" w:rsidRDefault="00902B5A" w:rsidP="008404A6">
      <w:pPr>
        <w:pStyle w:val="a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Объем программы – </w:t>
      </w:r>
      <w:r w:rsidR="003410F0">
        <w:rPr>
          <w:rFonts w:ascii="Times New Roman" w:eastAsia="Times New Roman" w:hAnsi="Times New Roman"/>
          <w:kern w:val="2"/>
          <w:sz w:val="24"/>
          <w:szCs w:val="24"/>
        </w:rPr>
        <w:t>1</w:t>
      </w:r>
      <w:r w:rsidR="00356D0F">
        <w:rPr>
          <w:rFonts w:ascii="Times New Roman" w:eastAsia="Times New Roman" w:hAnsi="Times New Roman"/>
          <w:kern w:val="2"/>
          <w:sz w:val="24"/>
          <w:szCs w:val="24"/>
        </w:rPr>
        <w:t>02</w:t>
      </w:r>
      <w:r w:rsidRPr="009515C8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 w:rsidR="009515C8">
        <w:rPr>
          <w:rFonts w:ascii="Times New Roman" w:eastAsia="Times New Roman" w:hAnsi="Times New Roman"/>
          <w:kern w:val="2"/>
          <w:sz w:val="24"/>
          <w:szCs w:val="24"/>
        </w:rPr>
        <w:t>а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. Сроки реализации – 1 учебный год, занятия проводятся по </w:t>
      </w:r>
      <w:r w:rsidR="003410F0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9515C8" w:rsidRPr="009515C8">
        <w:rPr>
          <w:rFonts w:ascii="Times New Roman" w:eastAsia="Times New Roman" w:hAnsi="Times New Roman"/>
          <w:kern w:val="2"/>
          <w:sz w:val="24"/>
          <w:szCs w:val="24"/>
        </w:rPr>
        <w:t xml:space="preserve"> час</w:t>
      </w:r>
      <w:r w:rsidR="003410F0">
        <w:rPr>
          <w:rFonts w:ascii="Times New Roman" w:eastAsia="Times New Roman" w:hAnsi="Times New Roman"/>
          <w:kern w:val="2"/>
          <w:sz w:val="24"/>
          <w:szCs w:val="24"/>
        </w:rPr>
        <w:t>а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в неделю.</w:t>
      </w:r>
    </w:p>
    <w:p w14:paraId="680F4B94" w14:textId="77777777" w:rsidR="00D55CE5" w:rsidRPr="00314883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DD3524B" w14:textId="77777777" w:rsidR="00222CE6" w:rsidRDefault="0027650F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организации образовательного процесса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виды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  <w:r w:rsidR="00222CE6" w:rsidRPr="0031488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режим занятий</w:t>
      </w:r>
      <w:r w:rsidR="00B75ADB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1F08E5CF" w14:textId="77777777" w:rsidR="00314883" w:rsidRDefault="00314883" w:rsidP="00314883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364F285" w14:textId="77777777" w:rsidR="00B75ADB" w:rsidRDefault="00B75ADB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Форма занятий – 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14:paraId="42B89442" w14:textId="77777777" w:rsidR="001929FB" w:rsidRPr="00B75ADB" w:rsidRDefault="00D55CE5" w:rsidP="00B75AD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929FB">
        <w:rPr>
          <w:rFonts w:ascii="Times New Roman" w:hAnsi="Times New Roman" w:cs="Times New Roman"/>
          <w:sz w:val="24"/>
          <w:szCs w:val="24"/>
        </w:rPr>
        <w:t>театрального кружка</w:t>
      </w:r>
      <w:r w:rsidRPr="00D55CE5">
        <w:rPr>
          <w:rFonts w:ascii="Times New Roman" w:hAnsi="Times New Roman" w:cs="Times New Roman"/>
          <w:sz w:val="24"/>
          <w:szCs w:val="24"/>
        </w:rPr>
        <w:t xml:space="preserve">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</w:t>
      </w:r>
      <w:r w:rsidR="001929FB">
        <w:rPr>
          <w:rFonts w:ascii="Times New Roman" w:hAnsi="Times New Roman" w:cs="Times New Roman"/>
          <w:sz w:val="24"/>
          <w:szCs w:val="24"/>
        </w:rPr>
        <w:t>.</w:t>
      </w:r>
    </w:p>
    <w:p w14:paraId="3E1C8DCE" w14:textId="77777777" w:rsidR="0015143A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</w:t>
      </w:r>
      <w:r w:rsidR="00BA05CF">
        <w:rPr>
          <w:rFonts w:ascii="Times New Roman" w:hAnsi="Times New Roman" w:cs="Times New Roman"/>
          <w:sz w:val="24"/>
          <w:szCs w:val="24"/>
        </w:rPr>
        <w:t>еством ряда деятелей русского</w:t>
      </w:r>
      <w:r w:rsidRPr="00D55CE5">
        <w:rPr>
          <w:rFonts w:ascii="Times New Roman" w:hAnsi="Times New Roman" w:cs="Times New Roman"/>
          <w:sz w:val="24"/>
          <w:szCs w:val="24"/>
        </w:rPr>
        <w:t> театра; раскры</w:t>
      </w:r>
      <w:r w:rsidR="000746E4">
        <w:rPr>
          <w:rFonts w:ascii="Times New Roman" w:hAnsi="Times New Roman" w:cs="Times New Roman"/>
          <w:sz w:val="24"/>
          <w:szCs w:val="24"/>
        </w:rPr>
        <w:t xml:space="preserve">вает общественно </w:t>
      </w:r>
      <w:r w:rsidRPr="00D55CE5">
        <w:rPr>
          <w:rFonts w:ascii="Times New Roman" w:hAnsi="Times New Roman" w:cs="Times New Roman"/>
          <w:sz w:val="24"/>
          <w:szCs w:val="24"/>
        </w:rPr>
        <w:t xml:space="preserve">воспитательную роль театра и </w:t>
      </w:r>
      <w:r w:rsidR="00BA05CF">
        <w:rPr>
          <w:rFonts w:ascii="Times New Roman" w:hAnsi="Times New Roman" w:cs="Times New Roman"/>
          <w:sz w:val="24"/>
          <w:szCs w:val="24"/>
        </w:rPr>
        <w:t>русской</w:t>
      </w:r>
      <w:r w:rsidRPr="00D55CE5">
        <w:rPr>
          <w:rFonts w:ascii="Times New Roman" w:hAnsi="Times New Roman" w:cs="Times New Roman"/>
          <w:sz w:val="24"/>
          <w:szCs w:val="24"/>
        </w:rPr>
        <w:t xml:space="preserve"> культуры. Все это направлено на развитие з</w:t>
      </w:r>
      <w:r w:rsidR="0015143A">
        <w:rPr>
          <w:rFonts w:ascii="Times New Roman" w:hAnsi="Times New Roman" w:cs="Times New Roman"/>
          <w:sz w:val="24"/>
          <w:szCs w:val="24"/>
        </w:rPr>
        <w:t>рительской культуры кружковцев.</w:t>
      </w:r>
    </w:p>
    <w:p w14:paraId="6878EBE7" w14:textId="77777777" w:rsidR="00BA05CF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D55CE5">
        <w:rPr>
          <w:rFonts w:ascii="Times New Roman" w:hAnsi="Times New Roman" w:cs="Times New Roman"/>
          <w:sz w:val="24"/>
          <w:szCs w:val="24"/>
        </w:rPr>
        <w:br/>
        <w:t xml:space="preserve">Этюды-импровизации учебного характера полезно проводить не только на начальной </w:t>
      </w:r>
      <w:r w:rsidRPr="00D55CE5">
        <w:rPr>
          <w:rFonts w:ascii="Times New Roman" w:hAnsi="Times New Roman" w:cs="Times New Roman"/>
          <w:sz w:val="24"/>
          <w:szCs w:val="24"/>
        </w:rPr>
        <w:lastRenderedPageBreak/>
        <w:t>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14:paraId="01FEF57B" w14:textId="77777777" w:rsidR="00D55CE5" w:rsidRDefault="00D55CE5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CE5">
        <w:rPr>
          <w:rFonts w:ascii="Times New Roman" w:hAnsi="Times New Roman" w:cs="Times New Roman"/>
          <w:sz w:val="24"/>
          <w:szCs w:val="24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</w:t>
      </w:r>
      <w:r w:rsidR="00BA05CF">
        <w:rPr>
          <w:rFonts w:ascii="Times New Roman" w:hAnsi="Times New Roman" w:cs="Times New Roman"/>
          <w:sz w:val="24"/>
          <w:szCs w:val="24"/>
        </w:rPr>
        <w:t>нием отдельных эпизодов, картин</w:t>
      </w:r>
      <w:r w:rsidRPr="00D55CE5">
        <w:rPr>
          <w:rFonts w:ascii="Times New Roman" w:hAnsi="Times New Roman" w:cs="Times New Roman"/>
          <w:sz w:val="24"/>
          <w:szCs w:val="24"/>
        </w:rPr>
        <w:t>,</w:t>
      </w:r>
      <w:r w:rsidR="00BA05CF">
        <w:rPr>
          <w:rFonts w:ascii="Times New Roman" w:hAnsi="Times New Roman" w:cs="Times New Roman"/>
          <w:sz w:val="24"/>
          <w:szCs w:val="24"/>
        </w:rPr>
        <w:t xml:space="preserve"> </w:t>
      </w:r>
      <w:r w:rsidRPr="00D55CE5">
        <w:rPr>
          <w:rFonts w:ascii="Times New Roman" w:hAnsi="Times New Roman" w:cs="Times New Roman"/>
          <w:sz w:val="24"/>
          <w:szCs w:val="24"/>
        </w:rPr>
        <w:t>и наконец, всей пьесы; беседы по теме пьесы, экскурсии; оформление спектакля и его показ зрителям.</w:t>
      </w:r>
    </w:p>
    <w:p w14:paraId="2D1C2D20" w14:textId="49CE74E0" w:rsidR="00B75ADB" w:rsidRDefault="00B75ADB" w:rsidP="00BA05C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3410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3410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неделю в течение учебного года.</w:t>
      </w:r>
    </w:p>
    <w:p w14:paraId="2CFBFC5F" w14:textId="77777777" w:rsidR="00D55CE5" w:rsidRPr="00537899" w:rsidRDefault="00D55CE5" w:rsidP="00D55CE5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14:paraId="5A0D8786" w14:textId="717F3C87" w:rsidR="00222CE6" w:rsidRDefault="00EA3C08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F3637B">
        <w:rPr>
          <w:rFonts w:ascii="Times New Roman" w:hAnsi="Times New Roman" w:cs="Times New Roman"/>
          <w:b/>
          <w:i/>
          <w:kern w:val="2"/>
          <w:sz w:val="24"/>
          <w:szCs w:val="24"/>
        </w:rPr>
        <w:t>О</w:t>
      </w:r>
      <w:r w:rsidR="00222CE6" w:rsidRPr="00EA3C08">
        <w:rPr>
          <w:rFonts w:ascii="Times New Roman" w:hAnsi="Times New Roman" w:cs="Times New Roman"/>
          <w:b/>
          <w:i/>
          <w:kern w:val="2"/>
          <w:sz w:val="24"/>
          <w:szCs w:val="24"/>
        </w:rPr>
        <w:t>жидаемые результаты по уровням, разделам и темам программы и способы определения их результативност</w:t>
      </w:r>
      <w:r w:rsidR="006F278D">
        <w:rPr>
          <w:rFonts w:ascii="Times New Roman" w:hAnsi="Times New Roman" w:cs="Times New Roman"/>
          <w:b/>
          <w:i/>
          <w:kern w:val="2"/>
          <w:sz w:val="24"/>
          <w:szCs w:val="24"/>
        </w:rPr>
        <w:t>ь</w:t>
      </w:r>
      <w:r w:rsidR="008D30A6">
        <w:rPr>
          <w:rFonts w:ascii="Times New Roman" w:hAnsi="Times New Roman" w:cs="Times New Roman"/>
          <w:b/>
          <w:i/>
          <w:kern w:val="2"/>
          <w:sz w:val="24"/>
          <w:szCs w:val="24"/>
        </w:rPr>
        <w:t>:</w:t>
      </w:r>
      <w:r w:rsidR="00222CE6" w:rsidRPr="00EA3C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41516AA" w14:textId="77777777" w:rsid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81362AE" w14:textId="77777777" w:rsidR="0058648A" w:rsidRPr="000746E4" w:rsidRDefault="0058648A" w:rsidP="000746E4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30E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учащихся</w:t>
      </w:r>
    </w:p>
    <w:p w14:paraId="2ABD8EC5" w14:textId="77777777"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ЗНАЕТ:</w:t>
      </w:r>
    </w:p>
    <w:p w14:paraId="451AE213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FC9D2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Чем отличается театр от других видов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E4BBC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 чего зародился театр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C7252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Какие виды театров существуют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FA738D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Кто создаёт театральные полотна (спектакли)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2FD82A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Что такое выразительные средства.</w:t>
      </w:r>
    </w:p>
    <w:p w14:paraId="0384AB56" w14:textId="77777777" w:rsidR="0058648A" w:rsidRPr="00B67DD8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Фрагмент как составная часть сюжета.</w:t>
      </w:r>
    </w:p>
    <w:p w14:paraId="13ADC12F" w14:textId="77777777" w:rsidR="0058648A" w:rsidRPr="000746E4" w:rsidRDefault="0058648A" w:rsidP="0058648A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Действенную формулу: Исходное событие, конфликтная ситуация, финал. </w:t>
      </w:r>
    </w:p>
    <w:p w14:paraId="0BD8F1BB" w14:textId="77777777"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ИМЕЕТ ПОНЯТИЯ:</w:t>
      </w:r>
    </w:p>
    <w:p w14:paraId="1CBE5B9E" w14:textId="77777777"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элементарных технических средствах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D7737" w14:textId="77777777"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 оформлении сцены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63695F" w14:textId="77777777"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нормах поведения на сцене и в зрительном зале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E4D09" w14:textId="77777777"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рождении сюжета произведения.</w:t>
      </w:r>
    </w:p>
    <w:p w14:paraId="536E1ED8" w14:textId="77777777" w:rsidR="0058648A" w:rsidRPr="00B67DD8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внутреннем монологе и 2-м плане актёрского состояния.</w:t>
      </w:r>
    </w:p>
    <w:p w14:paraId="42A236BC" w14:textId="77777777" w:rsidR="0058648A" w:rsidRPr="000746E4" w:rsidRDefault="0058648A" w:rsidP="0058648A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 сверхзадаче и морали в произведении.</w:t>
      </w:r>
    </w:p>
    <w:p w14:paraId="6D1A8441" w14:textId="77777777"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УМЕЕТ:</w:t>
      </w:r>
    </w:p>
    <w:p w14:paraId="2D50AD3F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Направлять свою фантазию по заданному руслу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318A4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 мыслить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4FB61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Концентрировать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CB419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Ощущать себя в сценическом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A5E04C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Применять выразительные средства для выражения характера сцены.</w:t>
      </w:r>
    </w:p>
    <w:p w14:paraId="4D9AACCF" w14:textId="2DAD6EC5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 xml:space="preserve">Фрагментарно разбирать произведение, а </w:t>
      </w:r>
      <w:r w:rsidR="006F278D" w:rsidRPr="00B67DD8">
        <w:rPr>
          <w:rFonts w:ascii="Times New Roman" w:hAnsi="Times New Roman" w:cs="Times New Roman"/>
          <w:sz w:val="24"/>
          <w:szCs w:val="24"/>
        </w:rPr>
        <w:t>также</w:t>
      </w:r>
      <w:r w:rsidRPr="00B67DD8">
        <w:rPr>
          <w:rFonts w:ascii="Times New Roman" w:hAnsi="Times New Roman" w:cs="Times New Roman"/>
          <w:sz w:val="24"/>
          <w:szCs w:val="24"/>
        </w:rPr>
        <w:t xml:space="preserve"> фрагментарно его излагать.</w:t>
      </w:r>
    </w:p>
    <w:p w14:paraId="41E45BF0" w14:textId="77777777" w:rsidR="0058648A" w:rsidRPr="00B67DD8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Определять основную мысль произведения и формировать её в сюжет.</w:t>
      </w:r>
    </w:p>
    <w:p w14:paraId="70A7DEC0" w14:textId="77777777" w:rsidR="0058648A" w:rsidRPr="000746E4" w:rsidRDefault="0058648A" w:rsidP="0058648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Понимать изобразительное искусство как течение жизненного процесса.</w:t>
      </w:r>
    </w:p>
    <w:p w14:paraId="73196069" w14:textId="77777777" w:rsidR="0058648A" w:rsidRPr="00B67DD8" w:rsidRDefault="0058648A" w:rsidP="0058648A">
      <w:pPr>
        <w:pStyle w:val="a8"/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DD8">
        <w:rPr>
          <w:rFonts w:ascii="Times New Roman" w:hAnsi="Times New Roman" w:cs="Times New Roman"/>
          <w:sz w:val="24"/>
          <w:szCs w:val="24"/>
        </w:rPr>
        <w:t>ОБРЕТАЕТ НАВЫКИ:</w:t>
      </w:r>
    </w:p>
    <w:p w14:paraId="2F94954E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Общения с партнером (одноклассниками)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0A03C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Элементарного актёрского мастерства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001E7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Образного восприятия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5C82C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Адекватного и образного реагирования на внешние раздражители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6CFDE0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Коллективного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45590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Свободного общения с аудиторией, одноклассниками.</w:t>
      </w:r>
    </w:p>
    <w:p w14:paraId="4D635153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Выражать свою мысль в широком кругу оппонентов.</w:t>
      </w:r>
    </w:p>
    <w:p w14:paraId="7633B916" w14:textId="77777777" w:rsidR="0058648A" w:rsidRPr="00B67DD8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Анализировать последовательность поступков.</w:t>
      </w:r>
    </w:p>
    <w:p w14:paraId="39507C53" w14:textId="77777777" w:rsidR="0058648A" w:rsidRPr="000746E4" w:rsidRDefault="0058648A" w:rsidP="0058648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7DD8">
        <w:rPr>
          <w:rFonts w:ascii="Times New Roman" w:hAnsi="Times New Roman" w:cs="Times New Roman"/>
          <w:sz w:val="24"/>
          <w:szCs w:val="24"/>
        </w:rPr>
        <w:t>Выстраивать логическую цепочку жизненного событийного ряда.</w:t>
      </w:r>
    </w:p>
    <w:p w14:paraId="5FBE5564" w14:textId="77777777" w:rsidR="000437A5" w:rsidRPr="000746E4" w:rsidRDefault="0058648A" w:rsidP="000746E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так</w:t>
      </w:r>
      <w:r w:rsidRPr="00B67DD8">
        <w:rPr>
          <w:rFonts w:ascii="Times New Roman" w:hAnsi="Times New Roman" w:cs="Times New Roman"/>
          <w:sz w:val="24"/>
          <w:szCs w:val="24"/>
        </w:rPr>
        <w:t>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14:paraId="23DEC3FB" w14:textId="77777777" w:rsidR="009661BF" w:rsidRDefault="009661BF" w:rsidP="00EA3C08">
      <w:pPr>
        <w:pStyle w:val="a8"/>
        <w:ind w:firstLine="709"/>
        <w:jc w:val="both"/>
      </w:pPr>
    </w:p>
    <w:p w14:paraId="3411482E" w14:textId="77777777" w:rsidR="000437A5" w:rsidRPr="008D30A6" w:rsidRDefault="009661BF" w:rsidP="000746E4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0A6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8D30A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D30A6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8D30A6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="008D30A6" w:rsidRPr="008D30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60AD7F1" w14:textId="77777777" w:rsidR="008D30A6" w:rsidRPr="008D30A6" w:rsidRDefault="008D30A6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0AFA1D" w14:textId="77777777" w:rsidR="000437A5" w:rsidRPr="008D30A6" w:rsidRDefault="009661BF" w:rsidP="005A552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  <w:r w:rsidRPr="008D30A6">
        <w:rPr>
          <w:rFonts w:ascii="Times New Roman" w:hAnsi="Times New Roman" w:cs="Times New Roman"/>
          <w:sz w:val="24"/>
          <w:szCs w:val="24"/>
        </w:rPr>
        <w:t xml:space="preserve">У учеников будут сформированы: </w:t>
      </w:r>
    </w:p>
    <w:p w14:paraId="752A01E6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۰этические чувства, эстетические потребности, ценности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и чувства на основе опыта слу</w:t>
      </w:r>
      <w:r w:rsidRPr="008D30A6">
        <w:rPr>
          <w:rFonts w:ascii="Times New Roman" w:hAnsi="Times New Roman" w:cs="Times New Roman"/>
          <w:sz w:val="24"/>
          <w:szCs w:val="24"/>
        </w:rPr>
        <w:t xml:space="preserve">шания и заучивания произведений художественной литературы; </w:t>
      </w:r>
    </w:p>
    <w:p w14:paraId="6797CCD0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۰осознание значимости занятий театральным искусством для личного развития</w:t>
      </w:r>
      <w:r w:rsidR="005A552A" w:rsidRPr="008D30A6">
        <w:rPr>
          <w:rFonts w:ascii="Times New Roman" w:hAnsi="Times New Roman" w:cs="Times New Roman"/>
          <w:sz w:val="24"/>
          <w:szCs w:val="24"/>
        </w:rPr>
        <w:t>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935EF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целостного мировоззрения, учитывающе</w:t>
      </w:r>
      <w:r w:rsidR="005A552A" w:rsidRPr="008D30A6">
        <w:rPr>
          <w:rFonts w:ascii="Times New Roman" w:hAnsi="Times New Roman" w:cs="Times New Roman"/>
          <w:sz w:val="24"/>
          <w:szCs w:val="24"/>
        </w:rPr>
        <w:t>го культурное, языковое, духов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ное многообразие современного мира; </w:t>
      </w:r>
    </w:p>
    <w:p w14:paraId="21B6DAA8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14:paraId="7EEF27C8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۰развитие морального сознания и компетентности в р</w:t>
      </w:r>
      <w:r w:rsidR="005A552A" w:rsidRPr="008D30A6">
        <w:rPr>
          <w:rFonts w:ascii="Times New Roman" w:hAnsi="Times New Roman" w:cs="Times New Roman"/>
          <w:sz w:val="24"/>
          <w:szCs w:val="24"/>
        </w:rPr>
        <w:t>ешении моральных проблем на ос</w:t>
      </w:r>
      <w:r w:rsidRPr="008D30A6">
        <w:rPr>
          <w:rFonts w:ascii="Times New Roman" w:hAnsi="Times New Roman" w:cs="Times New Roman"/>
          <w:sz w:val="24"/>
          <w:szCs w:val="24"/>
        </w:rPr>
        <w:t>нове личностного выбора, формирование нравственных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</w:t>
      </w:r>
      <w:r w:rsidRPr="008D30A6">
        <w:rPr>
          <w:rFonts w:ascii="Times New Roman" w:hAnsi="Times New Roman" w:cs="Times New Roman"/>
          <w:sz w:val="24"/>
          <w:szCs w:val="24"/>
        </w:rPr>
        <w:t xml:space="preserve">ния, осознанного и ответственного отношения к собственным поступкам; </w:t>
      </w:r>
    </w:p>
    <w:p w14:paraId="37D6322C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۰формирование коммуникативной компетентности в об</w:t>
      </w:r>
      <w:r w:rsidR="005A552A" w:rsidRPr="008D30A6">
        <w:rPr>
          <w:rFonts w:ascii="Times New Roman" w:hAnsi="Times New Roman" w:cs="Times New Roman"/>
          <w:sz w:val="24"/>
          <w:szCs w:val="24"/>
        </w:rPr>
        <w:t>щении и сотрудничестве со свер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стниками, взрослыми в процессе образовательной, творческой деятельности; </w:t>
      </w:r>
    </w:p>
    <w:p w14:paraId="2F4F880B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۰умелое использование для решения познавательных </w:t>
      </w:r>
      <w:r w:rsidR="005A552A" w:rsidRPr="008D30A6">
        <w:rPr>
          <w:rFonts w:ascii="Times New Roman" w:hAnsi="Times New Roman" w:cs="Times New Roman"/>
          <w:sz w:val="24"/>
          <w:szCs w:val="24"/>
        </w:rPr>
        <w:t>и коммуникативных задач различ</w:t>
      </w:r>
      <w:r w:rsidRPr="008D30A6">
        <w:rPr>
          <w:rFonts w:ascii="Times New Roman" w:hAnsi="Times New Roman" w:cs="Times New Roman"/>
          <w:sz w:val="24"/>
          <w:szCs w:val="24"/>
        </w:rPr>
        <w:t xml:space="preserve">ных источников информации (словари, энциклопедии, интернет ресурсы и др.). </w:t>
      </w:r>
    </w:p>
    <w:p w14:paraId="1922E178" w14:textId="77777777" w:rsidR="000437A5" w:rsidRPr="008D30A6" w:rsidRDefault="000437A5" w:rsidP="008D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A307968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="005A552A" w:rsidRPr="008D30A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D30A6">
        <w:rPr>
          <w:rFonts w:ascii="Times New Roman" w:hAnsi="Times New Roman" w:cs="Times New Roman"/>
          <w:sz w:val="24"/>
          <w:szCs w:val="24"/>
        </w:rPr>
        <w:t xml:space="preserve"> Учащиеся научатся: </w:t>
      </w:r>
    </w:p>
    <w:p w14:paraId="60AE6930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выполнять упражнения актёрского тренинга;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6518C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۰строить этюд в паре с любым партнёром; </w:t>
      </w:r>
    </w:p>
    <w:p w14:paraId="73732C0B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развивать речевое дых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ание и правильную артикуляцию; </w:t>
      </w:r>
    </w:p>
    <w:p w14:paraId="246D8714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видам театрального искусства, 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основам актёрского мастерства; </w:t>
      </w:r>
    </w:p>
    <w:p w14:paraId="18E3BF18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сочинять этюды по сказкам; </w:t>
      </w:r>
    </w:p>
    <w:p w14:paraId="7426B15D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умению выражать разнообразные эмоциональные состояния (грусть, радость, злоба, удивление, восхищ</w:t>
      </w:r>
      <w:r w:rsidR="005A552A" w:rsidRPr="008D30A6">
        <w:rPr>
          <w:rFonts w:ascii="Times New Roman" w:hAnsi="Times New Roman" w:cs="Times New Roman"/>
          <w:sz w:val="24"/>
          <w:szCs w:val="24"/>
        </w:rPr>
        <w:t>ение)</w:t>
      </w:r>
      <w:r w:rsidRPr="008D30A6">
        <w:rPr>
          <w:rFonts w:ascii="Times New Roman" w:hAnsi="Times New Roman" w:cs="Times New Roman"/>
          <w:sz w:val="24"/>
          <w:szCs w:val="24"/>
        </w:rPr>
        <w:t>;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F3F17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۰правильно выполнять цепочк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и простых физических действий. </w:t>
      </w:r>
    </w:p>
    <w:p w14:paraId="45D40409" w14:textId="77777777" w:rsidR="008D30A6" w:rsidRPr="008D30A6" w:rsidRDefault="008D30A6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BAD53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0A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D30A6">
        <w:rPr>
          <w:rFonts w:ascii="Times New Roman" w:hAnsi="Times New Roman" w:cs="Times New Roman"/>
          <w:sz w:val="24"/>
          <w:szCs w:val="24"/>
        </w:rPr>
        <w:t xml:space="preserve"> результатами является формиров</w:t>
      </w:r>
      <w:r w:rsidR="00C6230E" w:rsidRPr="008D30A6">
        <w:rPr>
          <w:rFonts w:ascii="Times New Roman" w:hAnsi="Times New Roman" w:cs="Times New Roman"/>
          <w:sz w:val="24"/>
          <w:szCs w:val="24"/>
        </w:rPr>
        <w:t>ание универсальных учебных дей</w:t>
      </w:r>
      <w:r w:rsidRPr="008D30A6">
        <w:rPr>
          <w:rFonts w:ascii="Times New Roman" w:hAnsi="Times New Roman" w:cs="Times New Roman"/>
          <w:sz w:val="24"/>
          <w:szCs w:val="24"/>
        </w:rPr>
        <w:t xml:space="preserve">ствий (УУД). </w:t>
      </w:r>
    </w:p>
    <w:p w14:paraId="6225441C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  <w:r w:rsidRPr="008D30A6">
        <w:rPr>
          <w:rFonts w:ascii="Times New Roman" w:hAnsi="Times New Roman" w:cs="Times New Roman"/>
          <w:sz w:val="24"/>
          <w:szCs w:val="24"/>
        </w:rPr>
        <w:t xml:space="preserve">: Обучающийся научится: </w:t>
      </w:r>
    </w:p>
    <w:p w14:paraId="4AB2C2DC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понимать и принимать учебную задачу, сформулированную учителем; </w:t>
      </w:r>
    </w:p>
    <w:p w14:paraId="46EA3FD9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14:paraId="23A03E14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14:paraId="557A3B5D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</w:t>
      </w:r>
      <w:r w:rsidR="008D30A6">
        <w:rPr>
          <w:rFonts w:ascii="Times New Roman" w:hAnsi="Times New Roman" w:cs="Times New Roman"/>
          <w:sz w:val="24"/>
          <w:szCs w:val="24"/>
        </w:rPr>
        <w:t>вные ус</w:t>
      </w:r>
      <w:r w:rsidRPr="008D30A6">
        <w:rPr>
          <w:rFonts w:ascii="Times New Roman" w:hAnsi="Times New Roman" w:cs="Times New Roman"/>
          <w:sz w:val="24"/>
          <w:szCs w:val="24"/>
        </w:rPr>
        <w:t>тановки типа: «У меня всё полу</w:t>
      </w:r>
      <w:r w:rsidR="008D30A6" w:rsidRPr="008D30A6">
        <w:rPr>
          <w:rFonts w:ascii="Times New Roman" w:hAnsi="Times New Roman" w:cs="Times New Roman"/>
          <w:sz w:val="24"/>
          <w:szCs w:val="24"/>
        </w:rPr>
        <w:t xml:space="preserve">чится», «Я ещё многое смогу». </w:t>
      </w:r>
    </w:p>
    <w:p w14:paraId="4D443E2B" w14:textId="77777777" w:rsidR="000437A5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14:paraId="4E11DA3A" w14:textId="77777777"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просмотре видеозаписей, прово</w:t>
      </w:r>
      <w:r w:rsidRPr="008D30A6">
        <w:rPr>
          <w:rFonts w:ascii="Times New Roman" w:hAnsi="Times New Roman" w:cs="Times New Roman"/>
          <w:sz w:val="24"/>
          <w:szCs w:val="24"/>
        </w:rPr>
        <w:t>дить сра</w:t>
      </w:r>
      <w:r w:rsidR="008D30A6" w:rsidRPr="008D30A6">
        <w:rPr>
          <w:rFonts w:ascii="Times New Roman" w:hAnsi="Times New Roman" w:cs="Times New Roman"/>
          <w:sz w:val="24"/>
          <w:szCs w:val="24"/>
        </w:rPr>
        <w:t>внение и анализ поведения героя;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DBE69" w14:textId="77777777" w:rsidR="00FE7A8A" w:rsidRPr="008D30A6" w:rsidRDefault="009661BF" w:rsidP="00EA3C0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понимать и применять полученную инфо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рмацию при выполнении заданий; </w:t>
      </w:r>
    </w:p>
    <w:p w14:paraId="44AE85BB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проявлять индивидуальные творческие способности при сочинении этюдов, подборе простейших рифм, чте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нии по ролям и </w:t>
      </w:r>
      <w:proofErr w:type="spellStart"/>
      <w:r w:rsidR="00FE7A8A" w:rsidRPr="008D30A6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="00FE7A8A" w:rsidRPr="008D30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D2AA0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  <w:r w:rsidRPr="008D30A6">
        <w:rPr>
          <w:rFonts w:ascii="Times New Roman" w:hAnsi="Times New Roman" w:cs="Times New Roman"/>
          <w:sz w:val="24"/>
          <w:szCs w:val="24"/>
        </w:rPr>
        <w:t xml:space="preserve"> Обучающийся научится: </w:t>
      </w:r>
    </w:p>
    <w:p w14:paraId="09693836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 ۰работать в группе, учитывать мнения партн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ёров, отличные от собственных; </w:t>
      </w:r>
    </w:p>
    <w:p w14:paraId="249E1B4D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обращаться за помощью; </w:t>
      </w:r>
      <w:r w:rsidRPr="008D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A2ED7" w14:textId="77777777"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14:paraId="3033CE17" w14:textId="77777777" w:rsidR="008D30A6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lastRenderedPageBreak/>
        <w:t>۰ предлагать помощь и со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трудничество; </w:t>
      </w:r>
    </w:p>
    <w:p w14:paraId="4E7615FB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</w:t>
      </w:r>
      <w:r w:rsidR="005A552A" w:rsidRPr="008D30A6">
        <w:rPr>
          <w:rFonts w:ascii="Times New Roman" w:hAnsi="Times New Roman" w:cs="Times New Roman"/>
          <w:sz w:val="24"/>
          <w:szCs w:val="24"/>
        </w:rPr>
        <w:t xml:space="preserve"> слушать собеседника; </w:t>
      </w:r>
    </w:p>
    <w:p w14:paraId="23361EEB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договариваться о распределении функций и ролей в совместной деятельности,</w:t>
      </w:r>
      <w:r w:rsidR="008D30A6">
        <w:rPr>
          <w:rFonts w:ascii="Times New Roman" w:hAnsi="Times New Roman" w:cs="Times New Roman"/>
          <w:sz w:val="24"/>
          <w:szCs w:val="24"/>
        </w:rPr>
        <w:t xml:space="preserve"> прихо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дить к общему решению; </w:t>
      </w:r>
    </w:p>
    <w:p w14:paraId="6E4CE3F3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 формулировать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 </w:t>
      </w:r>
    </w:p>
    <w:p w14:paraId="16D1E587" w14:textId="77777777" w:rsidR="00FE7A8A" w:rsidRPr="008D30A6" w:rsidRDefault="009661BF" w:rsidP="00FE7A8A">
      <w:pPr>
        <w:pStyle w:val="a8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>۰о</w:t>
      </w:r>
      <w:r w:rsidR="00FE7A8A" w:rsidRPr="008D30A6">
        <w:rPr>
          <w:rFonts w:ascii="Times New Roman" w:hAnsi="Times New Roman" w:cs="Times New Roman"/>
          <w:sz w:val="24"/>
          <w:szCs w:val="24"/>
        </w:rPr>
        <w:t xml:space="preserve">существлять взаимный контроль; </w:t>
      </w:r>
    </w:p>
    <w:p w14:paraId="0D5F3673" w14:textId="77777777" w:rsidR="00F3637B" w:rsidRPr="008D30A6" w:rsidRDefault="00FE7A8A" w:rsidP="00C6230E">
      <w:pPr>
        <w:pStyle w:val="a8"/>
        <w:ind w:left="751"/>
        <w:jc w:val="both"/>
        <w:rPr>
          <w:rFonts w:ascii="Times New Roman" w:hAnsi="Times New Roman" w:cs="Times New Roman"/>
          <w:sz w:val="24"/>
          <w:szCs w:val="24"/>
        </w:rPr>
      </w:pPr>
      <w:r w:rsidRPr="008D30A6">
        <w:rPr>
          <w:rFonts w:ascii="Times New Roman" w:hAnsi="Times New Roman" w:cs="Times New Roman"/>
          <w:sz w:val="24"/>
          <w:szCs w:val="24"/>
        </w:rPr>
        <w:t xml:space="preserve">. </w:t>
      </w:r>
      <w:r w:rsidR="009661BF" w:rsidRPr="008D30A6">
        <w:rPr>
          <w:rFonts w:ascii="Times New Roman" w:hAnsi="Times New Roman" w:cs="Times New Roman"/>
          <w:sz w:val="24"/>
          <w:szCs w:val="24"/>
        </w:rPr>
        <w:t xml:space="preserve">адекватно оценивать собственное поведение и поведение окружающих. </w:t>
      </w:r>
    </w:p>
    <w:p w14:paraId="18B89B6B" w14:textId="77777777" w:rsidR="007D5C67" w:rsidRPr="00537899" w:rsidRDefault="007D5C67" w:rsidP="007D5C67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kern w:val="2"/>
          <w:sz w:val="28"/>
          <w:szCs w:val="28"/>
        </w:rPr>
      </w:pPr>
    </w:p>
    <w:p w14:paraId="7D2F0FD7" w14:textId="77777777" w:rsidR="00F3637B" w:rsidRPr="00F3637B" w:rsidRDefault="00F3637B" w:rsidP="00F3637B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</w:t>
      </w:r>
      <w:r w:rsidR="00222CE6" w:rsidRPr="00EA3C08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ормы подведения итогов реализации дополнительной общеобразовательной программы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  <w:r w:rsidR="0094460D" w:rsidRPr="00F3637B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14:paraId="117F9F3F" w14:textId="77777777" w:rsidR="00F3637B" w:rsidRDefault="00F3637B" w:rsidP="00F3637B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Система поощрений</w:t>
      </w:r>
      <w:r w:rsidRPr="00F36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CFC57" w14:textId="77777777"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лагодарственные письма кружковцам и их родителям;</w:t>
      </w:r>
    </w:p>
    <w:p w14:paraId="5539883F" w14:textId="77777777"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актерское мастерство;</w:t>
      </w:r>
    </w:p>
    <w:p w14:paraId="1B2CAF48" w14:textId="77777777" w:rsidR="00F3637B" w:rsidRDefault="00F3637B" w:rsidP="00F3637B">
      <w:pPr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поездки на смотры, праздники одаренных детей и под.</w:t>
      </w:r>
    </w:p>
    <w:p w14:paraId="1C4D2132" w14:textId="77777777" w:rsidR="00222CE6" w:rsidRPr="00F3637B" w:rsidRDefault="00222CE6" w:rsidP="00F3637B">
      <w:pPr>
        <w:pStyle w:val="a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5FF2BF1" w14:textId="77777777" w:rsidR="00222CE6" w:rsidRPr="00537899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p w14:paraId="39459FE8" w14:textId="77777777" w:rsidR="00222CE6" w:rsidRPr="00537899" w:rsidRDefault="00222CE6" w:rsidP="00222CE6">
      <w:pPr>
        <w:pStyle w:val="Style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426"/>
        <w:gridCol w:w="708"/>
        <w:gridCol w:w="1660"/>
        <w:gridCol w:w="1275"/>
      </w:tblGrid>
      <w:tr w:rsidR="00222CE6" w:rsidRPr="00537899" w14:paraId="2F0F4BA1" w14:textId="77777777" w:rsidTr="006F278D">
        <w:tc>
          <w:tcPr>
            <w:tcW w:w="675" w:type="dxa"/>
            <w:vMerge w:val="restart"/>
            <w:vAlign w:val="center"/>
          </w:tcPr>
          <w:p w14:paraId="3F145B93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0B09FD82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268" w:type="dxa"/>
            <w:gridSpan w:val="4"/>
            <w:vAlign w:val="center"/>
          </w:tcPr>
          <w:p w14:paraId="194F154F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660" w:type="dxa"/>
            <w:vMerge w:val="restart"/>
            <w:vAlign w:val="center"/>
          </w:tcPr>
          <w:p w14:paraId="09F12A34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организации занятий</w:t>
            </w:r>
          </w:p>
        </w:tc>
        <w:tc>
          <w:tcPr>
            <w:tcW w:w="1275" w:type="dxa"/>
            <w:vMerge w:val="restart"/>
            <w:vAlign w:val="center"/>
          </w:tcPr>
          <w:p w14:paraId="03ECD0B4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222CE6" w:rsidRPr="00537899" w14:paraId="371CD3F3" w14:textId="77777777" w:rsidTr="006F278D">
        <w:trPr>
          <w:trHeight w:val="211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8D528D7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248CB9A4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BA9408" w14:textId="77777777" w:rsidR="005B0AE1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все</w:t>
            </w:r>
          </w:p>
          <w:p w14:paraId="21CDCD60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7899">
              <w:rPr>
                <w:rFonts w:ascii="Times New Roman" w:hAnsi="Times New Roman" w:cs="Times New Roman"/>
              </w:rPr>
              <w:t>го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4CA6E0" w14:textId="77777777"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AAD8C2" w14:textId="77777777" w:rsidR="00222CE6" w:rsidRPr="00537899" w:rsidRDefault="00222CE6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4A6E35" w14:textId="77777777" w:rsidR="007565C5" w:rsidRPr="005B0AE1" w:rsidRDefault="00222CE6" w:rsidP="005B0AE1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AE1"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vAlign w:val="center"/>
          </w:tcPr>
          <w:p w14:paraId="3D72B807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50AB709" w14:textId="77777777" w:rsidR="00222CE6" w:rsidRPr="00537899" w:rsidRDefault="00222CE6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5C5" w:rsidRPr="00537899" w14:paraId="2460B88C" w14:textId="77777777" w:rsidTr="00B62C1B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BD888" w14:textId="77777777" w:rsidR="007565C5" w:rsidRPr="007565C5" w:rsidRDefault="007565C5" w:rsidP="00630C46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56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ECFA5" w14:textId="77777777" w:rsidR="007565C5" w:rsidRPr="005C1C4C" w:rsidRDefault="007565C5" w:rsidP="00630C4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C1C4C">
              <w:rPr>
                <w:rFonts w:ascii="Times New Roman" w:hAnsi="Times New Roman" w:cs="Times New Roman"/>
                <w:b/>
                <w:i/>
              </w:rPr>
              <w:t>Раздел 1 «Основы театральной культуры»</w:t>
            </w:r>
          </w:p>
        </w:tc>
      </w:tr>
      <w:tr w:rsidR="00E7591E" w:rsidRPr="00537899" w14:paraId="797D395F" w14:textId="77777777" w:rsidTr="006F278D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2D9490E7" w14:textId="77777777" w:rsidR="00E7591E" w:rsidRPr="00BC2798" w:rsidRDefault="00BC2798" w:rsidP="00BC2798">
            <w:pPr>
              <w:pStyle w:val="Style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2798">
              <w:rPr>
                <w:rFonts w:ascii="Times New Roman" w:hAnsi="Times New Roman" w:cs="Times New Roman"/>
              </w:rPr>
              <w:t>1</w:t>
            </w:r>
            <w:r w:rsidR="007565C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787B0AE" w14:textId="77777777" w:rsidR="00E7591E" w:rsidRPr="00537899" w:rsidRDefault="00BC2798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0F5E62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91D6FA" w14:textId="55A90CD5" w:rsidR="00E7591E" w:rsidRPr="00537899" w:rsidRDefault="006F278D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F137DE" w14:textId="22ABD8D6" w:rsidR="00E7591E" w:rsidRPr="00537899" w:rsidRDefault="006F278D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4F93403" w14:textId="77777777"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74D344D" w14:textId="77777777" w:rsidR="00E7591E" w:rsidRPr="00537899" w:rsidRDefault="00E7591E" w:rsidP="00277818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57DC4650" w14:textId="77777777" w:rsidR="00E7591E" w:rsidRPr="006D4306" w:rsidRDefault="006D4306" w:rsidP="00B7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8824AD2" w14:textId="77777777" w:rsidR="00E7591E" w:rsidRPr="00537899" w:rsidRDefault="00BC2798" w:rsidP="0027781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5B0AE1" w:rsidRPr="00537899" w14:paraId="5B1A216F" w14:textId="77777777" w:rsidTr="006F278D">
        <w:trPr>
          <w:trHeight w:val="835"/>
        </w:trPr>
        <w:tc>
          <w:tcPr>
            <w:tcW w:w="675" w:type="dxa"/>
            <w:tcBorders>
              <w:bottom w:val="single" w:sz="4" w:space="0" w:color="auto"/>
            </w:tcBorders>
          </w:tcPr>
          <w:p w14:paraId="540EDE9B" w14:textId="77777777" w:rsidR="005B0AE1" w:rsidRPr="00537899" w:rsidRDefault="005B0AE1" w:rsidP="007565C5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537899"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7ECC21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69F670" w14:textId="63B58891" w:rsidR="005B0AE1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200878" w14:textId="63FC130F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F1BF14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C3C5A27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25B559F" w14:textId="77777777"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F08B3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B0AE1" w:rsidRPr="00537899" w14:paraId="581367BA" w14:textId="77777777" w:rsidTr="006F278D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8198B6" w14:textId="77777777"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ACC3B7C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2D4D3" w14:textId="7527C975" w:rsidR="005B0AE1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B4EC9" w14:textId="4E92DBC6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8A4E56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2EC0081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2DBFE60" w14:textId="77777777"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BA747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E1" w:rsidRPr="00537899" w14:paraId="207063B5" w14:textId="77777777" w:rsidTr="006F278D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B7F2AA0" w14:textId="77777777"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93371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B4FD51" w14:textId="4F0390F3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66DA5B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D384F0" w14:textId="6661DD9F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9FC7A5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DBB0AB1" w14:textId="77777777"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95E49E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00DD6B21" w14:textId="77777777" w:rsidTr="006F278D">
        <w:trPr>
          <w:trHeight w:val="77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ADD639" w14:textId="77777777" w:rsidR="005B0AE1" w:rsidRPr="00537899" w:rsidRDefault="00936737" w:rsidP="007565C5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65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1FFF66A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D12B4" w14:textId="720FA1FD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E36731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DFAC0E7" w14:textId="42C4D167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C752BA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4BDB098" w14:textId="77777777" w:rsidR="00936737" w:rsidRDefault="005B0AE1" w:rsidP="00936737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2C76F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14:paraId="4A5BDFC7" w14:textId="77777777" w:rsidTr="00936737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6392DA" w14:textId="77777777" w:rsidR="00936737" w:rsidRPr="00537899" w:rsidRDefault="00936737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58214" w14:textId="77777777" w:rsidR="00936737" w:rsidRPr="005C1C4C" w:rsidRDefault="00936737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2 «Театральная и</w:t>
            </w:r>
            <w:r w:rsidR="007565C5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гра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»</w:t>
            </w:r>
          </w:p>
        </w:tc>
      </w:tr>
      <w:tr w:rsidR="005B0AE1" w:rsidRPr="00537899" w14:paraId="34F51E48" w14:textId="77777777" w:rsidTr="006F278D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4BD12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7F624F7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14:paraId="68F5183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14:paraId="1DAF7CF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творческого восприятия;</w:t>
            </w:r>
          </w:p>
          <w:p w14:paraId="705A7216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7AC14" w14:textId="50BAB724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F15F4B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E1ACE5" w14:textId="6A15656A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B28F34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32C98B5" w14:textId="77777777" w:rsidR="005B0AE1" w:rsidRDefault="005B0AE1">
            <w:r w:rsidRPr="0025282F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EB10E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2AFE0A55" w14:textId="77777777" w:rsidTr="006F278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A9773E4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F45D37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14:paraId="14CE2359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2EB9C4" w14:textId="2A7399A2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996306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178E0AF" w14:textId="4D55C1E5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5044A9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366CBE1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A85CD4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3F61565D" w14:textId="77777777" w:rsidTr="006F278D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EDF2622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C6DC98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14:paraId="4509589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</w:p>
          <w:p w14:paraId="129924A8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14:paraId="181FEC31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14:paraId="1BB4DF42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E59716" w14:textId="04B17212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E1CBA1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4DD8DF" w14:textId="7717FD31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85C6BD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F2637CC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375FC2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315D7BA7" w14:textId="77777777" w:rsidTr="006F278D">
        <w:trPr>
          <w:trHeight w:val="8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3B132B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95B02E2" w14:textId="77777777" w:rsidR="007565C5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8A5CA8" w14:textId="6F706882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11A0F4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558774D" w14:textId="5819940A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E58376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8F1326F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28D418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565C5" w:rsidRPr="00537899" w14:paraId="1DC2922F" w14:textId="77777777" w:rsidTr="00B62C1B">
        <w:trPr>
          <w:trHeight w:val="2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A5D94D3" w14:textId="77777777" w:rsidR="007565C5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2356B8" w14:textId="77777777" w:rsidR="007565C5" w:rsidRPr="005C1C4C" w:rsidRDefault="007565C5" w:rsidP="007565C5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3 «Ритмопластика»</w:t>
            </w:r>
          </w:p>
        </w:tc>
      </w:tr>
      <w:tr w:rsidR="005B0AE1" w:rsidRPr="00537899" w14:paraId="4D8664AA" w14:textId="77777777" w:rsidTr="006F278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C6ED789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34F8107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15D6B7" w14:textId="0DB03C6E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DAF6E8" w14:textId="508E4FCC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3F069C" w14:textId="6ABE5973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ED70D4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5B0E4CE8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A93C98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5FCFA294" w14:textId="77777777" w:rsidTr="006F278D">
        <w:trPr>
          <w:trHeight w:val="2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7D0B89B" w14:textId="77777777" w:rsidR="005B0AE1" w:rsidRPr="00537899" w:rsidRDefault="007565C5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46ECE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актера над образом. Логика действия:</w:t>
            </w:r>
          </w:p>
          <w:p w14:paraId="04FAFE3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14:paraId="2BF6279E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14:paraId="1D5AAA5F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14:paraId="3A46CD69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14:paraId="4943194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14:paraId="2E2C7981" w14:textId="77777777"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3E07C0" w14:textId="2ECE2DBB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BC524E" w14:textId="106F2130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AE300E" w14:textId="24E5FA27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76925A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34D97DE8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C006C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14:paraId="3033632A" w14:textId="77777777" w:rsidTr="00B62C1B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B9CF5C3" w14:textId="77777777"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D0632" w14:textId="77777777"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4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</w:tr>
      <w:tr w:rsidR="005B0AE1" w:rsidRPr="00537899" w14:paraId="2863F21A" w14:textId="77777777" w:rsidTr="006F278D">
        <w:trPr>
          <w:trHeight w:val="1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E70022C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10298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14F356" w14:textId="77F67322" w:rsidR="005B0AE1" w:rsidRPr="00356D0F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56D0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C7E9EF" w14:textId="0E30D8FE" w:rsidR="005B0AE1" w:rsidRPr="00356D0F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356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663870" w14:textId="24240B99" w:rsidR="005B0AE1" w:rsidRPr="00356D0F" w:rsidRDefault="00905407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356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8FE686" w14:textId="04812D7B" w:rsidR="005B0AE1" w:rsidRPr="00356D0F" w:rsidRDefault="00356D0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356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68B6140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1E7B1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3E0E06E0" w14:textId="77777777" w:rsidTr="006F278D">
        <w:trPr>
          <w:trHeight w:val="1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4B8865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5BC3FF6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14:paraId="51EEC63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14:paraId="50360929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14:paraId="440A4F0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14:paraId="5A87617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14:paraId="16B1FCFA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14:paraId="4542BCE4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5547E7" w14:textId="61E52057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B430EC" w14:textId="474C1324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C5BCEE" w14:textId="362436E2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EDBF37" w14:textId="665734CE" w:rsidR="005B0AE1" w:rsidRPr="00537899" w:rsidRDefault="00356D0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10CD8922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12A343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30F1754D" w14:textId="77777777" w:rsidTr="006F278D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B2A886E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C0C19E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D0CC8D" w14:textId="73188ACA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40441" w14:textId="4C840565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F6412F2" w14:textId="553D59E6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37A5E2" w14:textId="642ED381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AE38C05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7F692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74D9F4CA" w14:textId="77777777" w:rsidTr="006F278D">
        <w:trPr>
          <w:trHeight w:val="8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A2DE20A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457606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CD763B" w14:textId="1FF5E515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3D9C29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9CABDC" w14:textId="4891CF51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79DE07" w14:textId="637B2E0B" w:rsidR="005B0AE1" w:rsidRPr="00537899" w:rsidRDefault="00356D0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A479AD7" w14:textId="77777777" w:rsidR="00936737" w:rsidRDefault="005B0AE1" w:rsidP="00936737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C2451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14:paraId="01B7649F" w14:textId="77777777" w:rsidTr="00B62C1B">
        <w:trPr>
          <w:trHeight w:val="4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90E084" w14:textId="77777777"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0220F7" w14:textId="77777777"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 5 «Выразительные средства в театре»</w:t>
            </w:r>
          </w:p>
        </w:tc>
      </w:tr>
      <w:tr w:rsidR="005B0AE1" w:rsidRPr="00537899" w14:paraId="43C2A60A" w14:textId="77777777" w:rsidTr="006F278D">
        <w:trPr>
          <w:trHeight w:val="27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9BE6C6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EF130EB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14:paraId="45EE8302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14:paraId="6A24C32F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14:paraId="1F60CBA7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14:paraId="5F71768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14:paraId="1EDCB6A4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14:paraId="145781C1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14:paraId="7C198A39" w14:textId="77777777" w:rsidR="00936737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D8A6FD" w14:textId="3780AF79" w:rsidR="005B0AE1" w:rsidRPr="00802D65" w:rsidRDefault="00802D65" w:rsidP="006F278D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802D65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  <w:r w:rsidR="006F278D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B2288" w14:textId="35D3CF4F" w:rsidR="005B0AE1" w:rsidRPr="00802D65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B8A787" w14:textId="04EE713C" w:rsidR="005B0AE1" w:rsidRPr="00802D65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FFC400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50F2BA9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0ACF62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36737" w:rsidRPr="00537899" w14:paraId="0F34852F" w14:textId="77777777" w:rsidTr="00B62C1B">
        <w:trPr>
          <w:trHeight w:val="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689365" w14:textId="77777777" w:rsidR="00936737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EB414A" w14:textId="77777777" w:rsidR="00936737" w:rsidRPr="005C1C4C" w:rsidRDefault="00936737" w:rsidP="00936737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Раздел </w:t>
            </w:r>
            <w:r w:rsidR="00AA4CDB"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 xml:space="preserve">6 </w:t>
            </w: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</w:tr>
      <w:tr w:rsidR="005B0AE1" w:rsidRPr="00537899" w14:paraId="10C0DEDA" w14:textId="77777777" w:rsidTr="006F278D">
        <w:trPr>
          <w:trHeight w:val="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CE6129F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1654097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6BD12D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14:paraId="2744698A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14:paraId="0691A3D6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14:paraId="1C46EDE9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14:paraId="6821BAB7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14:paraId="7104EBB9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14:paraId="64D411F7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14:paraId="36C21104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138997" w14:textId="77777777" w:rsidR="005B0AE1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14:paraId="5E92361A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3271E4" w14:textId="2D40C603" w:rsidR="005B0AE1" w:rsidRPr="005B0AE1" w:rsidRDefault="00802D65" w:rsidP="006F278D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  <w:r w:rsidR="006F278D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4807A0" w14:textId="46A7C3E1" w:rsidR="005B0AE1" w:rsidRPr="00537899" w:rsidRDefault="00802D65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597020" w14:textId="77B92348" w:rsidR="005B0AE1" w:rsidRPr="00537899" w:rsidRDefault="00802D65" w:rsidP="006F278D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6F278D">
              <w:rPr>
                <w:rFonts w:ascii="Times New Roman" w:hAnsi="Times New Roman" w:cs="Times New Roman"/>
                <w:sz w:val="20"/>
              </w:rPr>
              <w:t>1</w:t>
            </w:r>
            <w:r w:rsidR="006F278D" w:rsidRPr="006F27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2F3DC9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1B6230C6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F5CCD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14:paraId="7E434248" w14:textId="77777777" w:rsidTr="006F278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2321D3F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798E1B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18E00E" w14:textId="64FB30B5" w:rsidR="005B0AE1" w:rsidRPr="005B0AE1" w:rsidRDefault="00D2725C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587578" w14:textId="3E60D834" w:rsidR="005B0AE1" w:rsidRPr="00537899" w:rsidRDefault="00905407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9F4426" w14:textId="753BE763" w:rsidR="005B0AE1" w:rsidRPr="005B0AE1" w:rsidRDefault="00D2725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06518D" w14:textId="07A23E61" w:rsidR="005B0AE1" w:rsidRPr="00537899" w:rsidRDefault="00356D0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6736FB5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91324C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5B0AE1" w:rsidRPr="00537899" w14:paraId="5237C081" w14:textId="77777777" w:rsidTr="006F278D">
        <w:trPr>
          <w:trHeight w:val="1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52B898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80838D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14:paraId="48C97537" w14:textId="45B8BA09" w:rsidR="00AA4CDB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A2A2A2" w14:textId="77777777" w:rsidR="005B0AE1" w:rsidRPr="000F5E62" w:rsidRDefault="00AD5E60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461105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07C382" w14:textId="77777777" w:rsidR="005B0AE1" w:rsidRPr="00537899" w:rsidRDefault="00AD5E60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E43223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9642F5E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7A345E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AA4CDB" w:rsidRPr="00537899" w14:paraId="4AE792D2" w14:textId="77777777" w:rsidTr="00B62C1B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E10435" w14:textId="77777777" w:rsidR="00AA4CDB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6B3BF2" w14:textId="77777777" w:rsidR="00AA4CDB" w:rsidRPr="005C1C4C" w:rsidRDefault="00AA4CDB" w:rsidP="00AA4CD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5C1C4C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5B0AE1" w:rsidRPr="00537899" w14:paraId="2B5A395F" w14:textId="77777777" w:rsidTr="006F278D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0F86F50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5D30E8D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E223CB" w14:textId="1E5389F4" w:rsidR="005B0AE1" w:rsidRPr="000F5E62" w:rsidRDefault="00D2725C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840428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A02B1A" w14:textId="00180693" w:rsidR="005B0AE1" w:rsidRPr="00537899" w:rsidRDefault="00D2725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CA2639A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CD3FF01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EAD780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09E6D79A" w14:textId="77777777" w:rsidTr="006F278D">
        <w:trPr>
          <w:trHeight w:val="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57AC55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7B02E9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2B69CF" w14:textId="77777777" w:rsidR="005B0AE1" w:rsidRPr="000F5E62" w:rsidRDefault="00814816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86D06A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9F63E68" w14:textId="77777777" w:rsidR="005B0AE1" w:rsidRPr="00537899" w:rsidRDefault="00814816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C51C0E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2D24418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8AFBB3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5B0AE1" w:rsidRPr="00537899" w14:paraId="13F94D11" w14:textId="77777777" w:rsidTr="006F278D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7E9E3B1" w14:textId="77777777" w:rsidR="005B0AE1" w:rsidRPr="00537899" w:rsidRDefault="00AA4CDB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D0F8B5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E217E4" w14:textId="3DAE9FF3" w:rsidR="005B0AE1" w:rsidRPr="000F5E62" w:rsidRDefault="006F278D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BB3B07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D45409" w14:textId="43FA9930" w:rsidR="005B0AE1" w:rsidRPr="00537899" w:rsidRDefault="006F278D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A8A49A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EBF7EC9" w14:textId="77777777" w:rsidR="005B0AE1" w:rsidRDefault="005B0AE1">
            <w:r w:rsidRPr="0012325B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6FD2DE" w14:textId="77777777" w:rsidR="005B0AE1" w:rsidRPr="000F5E62" w:rsidRDefault="005B0AE1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814816" w:rsidRPr="00537899" w14:paraId="70D13BB5" w14:textId="77777777" w:rsidTr="006F278D">
        <w:trPr>
          <w:trHeight w:val="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0E446A" w14:textId="77777777" w:rsidR="00814816" w:rsidRDefault="00814816" w:rsidP="00630C46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4637C09" w14:textId="77777777" w:rsidR="00814816" w:rsidRPr="000F5E62" w:rsidRDefault="00814816" w:rsidP="00B62C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9A43D4" w14:textId="64720A7B" w:rsidR="00814816" w:rsidRPr="003410F0" w:rsidRDefault="00D2725C" w:rsidP="00BC2798">
            <w:pPr>
              <w:pStyle w:val="a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28FEB2" w14:textId="307C8EED" w:rsidR="00814816" w:rsidRPr="003410F0" w:rsidRDefault="00D2725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BFD4F8" w14:textId="21493A56" w:rsidR="00814816" w:rsidRPr="003410F0" w:rsidRDefault="00D2725C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5A13EC" w14:textId="0C904015" w:rsidR="00814816" w:rsidRPr="00537899" w:rsidRDefault="00356D0F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67BB18CD" w14:textId="77777777" w:rsidR="00814816" w:rsidRPr="0012325B" w:rsidRDefault="0081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B36909" w14:textId="77777777" w:rsidR="00814816" w:rsidRDefault="00814816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AE1" w:rsidRPr="00537899" w14:paraId="5ED41954" w14:textId="77777777" w:rsidTr="006F278D">
        <w:tc>
          <w:tcPr>
            <w:tcW w:w="4644" w:type="dxa"/>
            <w:gridSpan w:val="2"/>
          </w:tcPr>
          <w:p w14:paraId="25EC8CDC" w14:textId="77777777" w:rsidR="005B0AE1" w:rsidRPr="00537899" w:rsidRDefault="005B0AE1" w:rsidP="00630C46">
            <w:pPr>
              <w:pStyle w:val="Style2"/>
              <w:widowControl/>
              <w:spacing w:line="240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537899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2268" w:type="dxa"/>
            <w:gridSpan w:val="4"/>
          </w:tcPr>
          <w:p w14:paraId="7EE4A25E" w14:textId="1FA3E225" w:rsidR="005B0AE1" w:rsidRPr="00537899" w:rsidRDefault="00D2725C" w:rsidP="00802D65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660" w:type="dxa"/>
          </w:tcPr>
          <w:p w14:paraId="2435F72C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55812C0" w14:textId="77777777" w:rsidR="005B0AE1" w:rsidRPr="00537899" w:rsidRDefault="005B0AE1" w:rsidP="00630C46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09DC9398" w14:textId="77777777"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FD5AB" w14:textId="77777777" w:rsidR="00356D0F" w:rsidRDefault="00356D0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4F770" w14:textId="77777777" w:rsidR="00356D0F" w:rsidRDefault="00356D0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52FF9" w14:textId="77777777" w:rsidR="00356D0F" w:rsidRDefault="00356D0F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6ED28" w14:textId="77777777"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материала.</w:t>
      </w:r>
    </w:p>
    <w:p w14:paraId="0095078E" w14:textId="77777777" w:rsidR="00222CE6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4F74FA" w14:textId="77777777" w:rsidR="00F04A32" w:rsidRPr="00DE279D" w:rsidRDefault="00F04A32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Основы театральной культуры. </w:t>
      </w:r>
      <w:r w:rsidRPr="00DE279D">
        <w:rPr>
          <w:rFonts w:ascii="Times New Roman" w:hAnsi="Times New Roman" w:cs="Times New Roman"/>
          <w:sz w:val="24"/>
          <w:szCs w:val="24"/>
        </w:rPr>
        <w:t>Обеспечение условий для овладения школьниками элементарными знаниями и понятиями, проф</w:t>
      </w:r>
      <w:r w:rsidR="0036446E" w:rsidRPr="00DE279D">
        <w:rPr>
          <w:rFonts w:ascii="Times New Roman" w:hAnsi="Times New Roman" w:cs="Times New Roman"/>
          <w:sz w:val="24"/>
          <w:szCs w:val="24"/>
        </w:rPr>
        <w:t>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14:paraId="334782F9" w14:textId="77777777" w:rsidR="0036446E" w:rsidRPr="00DE279D" w:rsidRDefault="0036446E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59785BE7" w14:textId="77777777" w:rsidR="0036446E" w:rsidRPr="00DE279D" w:rsidRDefault="0036446E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E279D">
        <w:rPr>
          <w:rFonts w:ascii="Times New Roman" w:hAnsi="Times New Roman" w:cs="Times New Roman"/>
          <w:sz w:val="24"/>
          <w:szCs w:val="24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14:paraId="796A97C3" w14:textId="77777777" w:rsidR="0036446E" w:rsidRPr="00DE279D" w:rsidRDefault="0036446E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14:paraId="094D14CC" w14:textId="77777777" w:rsidR="00693697" w:rsidRPr="00DE279D" w:rsidRDefault="00693697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14:paraId="6D237A72" w14:textId="77777777" w:rsidR="00693697" w:rsidRPr="00DE279D" w:rsidRDefault="00693697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sz w:val="24"/>
          <w:szCs w:val="24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DE279D">
        <w:rPr>
          <w:rFonts w:ascii="Times New Roman" w:hAnsi="Times New Roman" w:cs="Times New Roman"/>
          <w:sz w:val="24"/>
          <w:szCs w:val="24"/>
        </w:rPr>
        <w:t>сценичкеских</w:t>
      </w:r>
      <w:proofErr w:type="spellEnd"/>
      <w:r w:rsidRPr="00DE279D">
        <w:rPr>
          <w:rFonts w:ascii="Times New Roman" w:hAnsi="Times New Roman" w:cs="Times New Roman"/>
          <w:sz w:val="24"/>
          <w:szCs w:val="24"/>
        </w:rPr>
        <w:t xml:space="preserve">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14:paraId="051D6B4B" w14:textId="3BFF1EDD" w:rsidR="008404A6" w:rsidRPr="00DE279D" w:rsidRDefault="008404A6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r w:rsidR="00D2725C" w:rsidRPr="00DE279D">
        <w:rPr>
          <w:rFonts w:ascii="Times New Roman" w:hAnsi="Times New Roman" w:cs="Times New Roman"/>
          <w:sz w:val="24"/>
          <w:szCs w:val="24"/>
        </w:rPr>
        <w:t>интерес к</w:t>
      </w:r>
      <w:r w:rsidRPr="00DE279D">
        <w:rPr>
          <w:rFonts w:ascii="Times New Roman" w:hAnsi="Times New Roman" w:cs="Times New Roman"/>
          <w:sz w:val="24"/>
          <w:szCs w:val="24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54A9C3BB" w14:textId="246DDEC6" w:rsidR="008404A6" w:rsidRPr="00DE279D" w:rsidRDefault="00B62C1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 xml:space="preserve">Ритмопластика. </w:t>
      </w:r>
      <w:r w:rsidRPr="00DE279D">
        <w:rPr>
          <w:rFonts w:ascii="Times New Roman" w:hAnsi="Times New Roman" w:cs="Times New Roman"/>
          <w:sz w:val="24"/>
          <w:szCs w:val="24"/>
        </w:rPr>
        <w:t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</w:t>
      </w:r>
      <w:r w:rsidR="00D2725C">
        <w:rPr>
          <w:rFonts w:ascii="Times New Roman" w:hAnsi="Times New Roman" w:cs="Times New Roman"/>
          <w:sz w:val="24"/>
          <w:szCs w:val="24"/>
        </w:rPr>
        <w:t>зить свои чувства и эмоции через</w:t>
      </w:r>
      <w:r w:rsidRPr="00DE279D">
        <w:rPr>
          <w:rFonts w:ascii="Times New Roman" w:hAnsi="Times New Roman" w:cs="Times New Roman"/>
          <w:sz w:val="24"/>
          <w:szCs w:val="24"/>
        </w:rPr>
        <w:t xml:space="preserve"> пластику своего тела. Особенно интересные пластические образы возникают под влиянием музыки. </w:t>
      </w:r>
    </w:p>
    <w:p w14:paraId="0FC6D293" w14:textId="77777777" w:rsidR="0063473E" w:rsidRPr="00DE279D" w:rsidRDefault="00AA4CD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59890B9F" w14:textId="77777777" w:rsidR="00AA4CDB" w:rsidRPr="00DE279D" w:rsidRDefault="00AA4CD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</w:t>
      </w:r>
      <w:r w:rsidR="0063473E" w:rsidRPr="00DE279D">
        <w:rPr>
          <w:rFonts w:ascii="Times New Roman" w:hAnsi="Times New Roman" w:cs="Times New Roman"/>
          <w:sz w:val="24"/>
          <w:szCs w:val="24"/>
        </w:rPr>
        <w:t xml:space="preserve">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</w:t>
      </w:r>
      <w:r w:rsidR="0063473E" w:rsidRPr="00DE279D">
        <w:rPr>
          <w:rFonts w:ascii="Times New Roman" w:hAnsi="Times New Roman" w:cs="Times New Roman"/>
          <w:sz w:val="24"/>
          <w:szCs w:val="24"/>
        </w:rPr>
        <w:lastRenderedPageBreak/>
        <w:t>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14:paraId="798FB1C5" w14:textId="77777777" w:rsidR="00AA4CDB" w:rsidRPr="00DE279D" w:rsidRDefault="00AA4CD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18A3B8B2" w14:textId="77777777" w:rsidR="0063473E" w:rsidRPr="00DE279D" w:rsidRDefault="0063473E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kern w:val="2"/>
          <w:sz w:val="24"/>
          <w:szCs w:val="24"/>
        </w:rPr>
        <w:t xml:space="preserve">Выразительные средства в театре.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 xml:space="preserve">Раздел 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 xml:space="preserve">предполагает </w:t>
      </w:r>
      <w:r w:rsidRPr="00DE279D">
        <w:rPr>
          <w:rFonts w:ascii="Times New Roman" w:hAnsi="Times New Roman" w:cs="Times New Roman"/>
          <w:kern w:val="2"/>
          <w:sz w:val="24"/>
          <w:szCs w:val="24"/>
        </w:rPr>
        <w:t>знаком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ство с многообразием выразительных средств в театре</w:t>
      </w:r>
      <w:r w:rsidR="009416E5" w:rsidRPr="00DE279D">
        <w:rPr>
          <w:rFonts w:ascii="Times New Roman" w:hAnsi="Times New Roman" w:cs="Times New Roman"/>
          <w:kern w:val="2"/>
          <w:sz w:val="24"/>
          <w:szCs w:val="24"/>
        </w:rPr>
        <w:t xml:space="preserve"> (драматургия, декорация, костюм, свет, музыкальное оформление, шумовое оформление)</w:t>
      </w:r>
      <w:r w:rsidR="009F50A0" w:rsidRPr="00DE279D">
        <w:rPr>
          <w:rFonts w:ascii="Times New Roman" w:hAnsi="Times New Roman" w:cs="Times New Roman"/>
          <w:kern w:val="2"/>
          <w:sz w:val="24"/>
          <w:szCs w:val="24"/>
        </w:rPr>
        <w:t>. Школьники учатся самостоятельно создавать декоративно-художественное оформление.</w:t>
      </w:r>
    </w:p>
    <w:p w14:paraId="5BF14E51" w14:textId="77777777" w:rsidR="00AA4CDB" w:rsidRPr="00DE279D" w:rsidRDefault="00AA4CD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 w:rsidRPr="00DE279D">
        <w:rPr>
          <w:rFonts w:ascii="Times New Roman" w:hAnsi="Times New Roman" w:cs="Times New Roman"/>
          <w:sz w:val="24"/>
          <w:szCs w:val="24"/>
        </w:rPr>
        <w:t xml:space="preserve"> базируется на авторских </w:t>
      </w:r>
      <w:r w:rsidR="00400A29" w:rsidRPr="00DE279D">
        <w:rPr>
          <w:rFonts w:ascii="Times New Roman" w:hAnsi="Times New Roman" w:cs="Times New Roman"/>
          <w:sz w:val="24"/>
          <w:szCs w:val="24"/>
        </w:rPr>
        <w:t>сценариях</w:t>
      </w:r>
      <w:r w:rsidRPr="00DE279D">
        <w:rPr>
          <w:rFonts w:ascii="Times New Roman" w:hAnsi="Times New Roman" w:cs="Times New Roman"/>
          <w:sz w:val="24"/>
          <w:szCs w:val="24"/>
        </w:rPr>
        <w:t xml:space="preserve"> и включает в себя знакомство с пьесой, сказкой, работу над спектаклем –</w:t>
      </w:r>
      <w:r w:rsidR="00400A29" w:rsidRPr="00DE279D">
        <w:rPr>
          <w:rFonts w:ascii="Times New Roman" w:hAnsi="Times New Roman" w:cs="Times New Roman"/>
          <w:sz w:val="24"/>
          <w:szCs w:val="24"/>
        </w:rPr>
        <w:t xml:space="preserve"> от этюдов к рождению спектакля:</w:t>
      </w:r>
    </w:p>
    <w:p w14:paraId="53566878" w14:textId="26080E2D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выбор пьесы и обсуждение ее с</w:t>
      </w:r>
      <w:r w:rsidR="00D2725C">
        <w:rPr>
          <w:rFonts w:ascii="Times New Roman" w:hAnsi="Times New Roman"/>
          <w:sz w:val="24"/>
          <w:szCs w:val="24"/>
        </w:rPr>
        <w:t xml:space="preserve"> </w:t>
      </w:r>
      <w:r w:rsidRPr="00DE279D">
        <w:rPr>
          <w:rFonts w:ascii="Times New Roman" w:hAnsi="Times New Roman"/>
          <w:sz w:val="24"/>
          <w:szCs w:val="24"/>
        </w:rPr>
        <w:t>детьми;</w:t>
      </w:r>
    </w:p>
    <w:p w14:paraId="34F2A4C7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деление пьесы на эпизоды и творческий пересказ их детьми;</w:t>
      </w:r>
    </w:p>
    <w:p w14:paraId="5BA83052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работа над отдельными эпизодами в форме этюдов с импровизированным текстом;</w:t>
      </w:r>
    </w:p>
    <w:p w14:paraId="5E52A54F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поиски музыкально-пластического решения отдельных эпизодов, постановка танцев;</w:t>
      </w:r>
    </w:p>
    <w:p w14:paraId="239CBAA4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создание совместно с детьми </w:t>
      </w:r>
      <w:proofErr w:type="spellStart"/>
      <w:r w:rsidRPr="00DE279D">
        <w:rPr>
          <w:rFonts w:ascii="Times New Roman" w:hAnsi="Times New Roman"/>
          <w:sz w:val="24"/>
          <w:szCs w:val="24"/>
        </w:rPr>
        <w:t>экскизов</w:t>
      </w:r>
      <w:proofErr w:type="spellEnd"/>
      <w:r w:rsidRPr="00DE279D">
        <w:rPr>
          <w:rFonts w:ascii="Times New Roman" w:hAnsi="Times New Roman"/>
          <w:sz w:val="24"/>
          <w:szCs w:val="24"/>
        </w:rPr>
        <w:t xml:space="preserve"> декораций и костюмов;</w:t>
      </w:r>
    </w:p>
    <w:p w14:paraId="4EB0F17B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14:paraId="752CD598" w14:textId="77777777" w:rsidR="00400A29" w:rsidRPr="00DE279D" w:rsidRDefault="00400A29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работа над выразительностью речи и подлинностью поведения в сценических условиях; </w:t>
      </w:r>
      <w:r w:rsidR="009F50A0" w:rsidRPr="00DE279D">
        <w:rPr>
          <w:rFonts w:ascii="Times New Roman" w:hAnsi="Times New Roman"/>
          <w:sz w:val="24"/>
          <w:szCs w:val="24"/>
        </w:rPr>
        <w:t>закрепление отдельных мизансцен;</w:t>
      </w:r>
    </w:p>
    <w:p w14:paraId="540B2739" w14:textId="77777777" w:rsidR="009F50A0" w:rsidRPr="00DE279D" w:rsidRDefault="009F50A0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репетиция отдельных картин в разных составах с деталями декораций и реквизита, с музыкальным оформлением;</w:t>
      </w:r>
    </w:p>
    <w:p w14:paraId="4AEC8B0D" w14:textId="2F273E5B" w:rsidR="009F50A0" w:rsidRPr="00DE279D" w:rsidRDefault="009F50A0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E279D">
        <w:rPr>
          <w:rFonts w:ascii="Times New Roman" w:hAnsi="Times New Roman"/>
          <w:sz w:val="24"/>
          <w:szCs w:val="24"/>
        </w:rPr>
        <w:t>рапетиция</w:t>
      </w:r>
      <w:proofErr w:type="spellEnd"/>
      <w:r w:rsidRPr="00DE279D">
        <w:rPr>
          <w:rFonts w:ascii="Times New Roman" w:hAnsi="Times New Roman"/>
          <w:sz w:val="24"/>
          <w:szCs w:val="24"/>
        </w:rPr>
        <w:t xml:space="preserve"> всей пьесы целиком в костюмах; уточнение </w:t>
      </w:r>
      <w:r w:rsidR="00D2725C" w:rsidRPr="00DE279D">
        <w:rPr>
          <w:rFonts w:ascii="Times New Roman" w:hAnsi="Times New Roman"/>
          <w:sz w:val="24"/>
          <w:szCs w:val="24"/>
        </w:rPr>
        <w:t>темпо ритма</w:t>
      </w:r>
      <w:r w:rsidRPr="00DE279D">
        <w:rPr>
          <w:rFonts w:ascii="Times New Roman" w:hAnsi="Times New Roman"/>
          <w:sz w:val="24"/>
          <w:szCs w:val="24"/>
        </w:rPr>
        <w:t xml:space="preserve"> спектакля;</w:t>
      </w:r>
    </w:p>
    <w:p w14:paraId="6F9F474A" w14:textId="77777777" w:rsidR="009F50A0" w:rsidRPr="00DE279D" w:rsidRDefault="009F50A0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назначение ответственных за смену декораций и реквизита;</w:t>
      </w:r>
    </w:p>
    <w:p w14:paraId="4C7ECC5B" w14:textId="77777777" w:rsidR="009F50A0" w:rsidRPr="00DE279D" w:rsidRDefault="009F50A0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премьера спектакля;</w:t>
      </w:r>
    </w:p>
    <w:p w14:paraId="37729D3F" w14:textId="77777777" w:rsidR="009F50A0" w:rsidRPr="00DE279D" w:rsidRDefault="009F50A0" w:rsidP="00356D0F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повторные показы спектакля.</w:t>
      </w:r>
    </w:p>
    <w:p w14:paraId="430739BA" w14:textId="77777777" w:rsidR="009F50A0" w:rsidRPr="00DE279D" w:rsidRDefault="009F50A0" w:rsidP="00356D0F">
      <w:pPr>
        <w:pStyle w:val="a5"/>
        <w:ind w:left="1260"/>
        <w:jc w:val="both"/>
        <w:rPr>
          <w:rFonts w:ascii="Times New Roman" w:hAnsi="Times New Roman"/>
          <w:sz w:val="24"/>
          <w:szCs w:val="24"/>
        </w:rPr>
      </w:pPr>
    </w:p>
    <w:p w14:paraId="073E651F" w14:textId="77777777" w:rsidR="00EA3C08" w:rsidRPr="00DE279D" w:rsidRDefault="00AA4CDB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i/>
          <w:sz w:val="24"/>
          <w:szCs w:val="24"/>
        </w:rPr>
        <w:t>Задачи</w:t>
      </w:r>
      <w:r w:rsidRPr="00DE279D">
        <w:rPr>
          <w:rFonts w:ascii="Times New Roman" w:hAnsi="Times New Roman" w:cs="Times New Roman"/>
          <w:sz w:val="24"/>
          <w:szCs w:val="24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7FBA13D9" w14:textId="5683E179" w:rsidR="009F50A0" w:rsidRPr="00DE279D" w:rsidRDefault="009F50A0" w:rsidP="00356D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79D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DE279D">
        <w:rPr>
          <w:rFonts w:ascii="Times New Roman" w:hAnsi="Times New Roman" w:cs="Times New Roman"/>
          <w:sz w:val="24"/>
          <w:szCs w:val="24"/>
        </w:rPr>
        <w:t xml:space="preserve"> 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 xml:space="preserve"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</w:t>
      </w:r>
      <w:r w:rsidR="00D2725C" w:rsidRPr="00DE279D">
        <w:rPr>
          <w:rFonts w:ascii="Times New Roman" w:eastAsia="Times New Roman" w:hAnsi="Times New Roman" w:cs="Times New Roman"/>
          <w:sz w:val="24"/>
          <w:szCs w:val="24"/>
        </w:rPr>
        <w:t>нравственного развития,</w:t>
      </w:r>
      <w:r w:rsidRPr="00DE279D">
        <w:rPr>
          <w:rFonts w:ascii="Times New Roman" w:eastAsia="Times New Roman" w:hAnsi="Times New Roman" w:cs="Times New Roman"/>
          <w:sz w:val="24"/>
          <w:szCs w:val="24"/>
        </w:rPr>
        <w:t xml:space="preserve"> учащегося и возможную его корректировку. В качестве итога работы оформляются очередные страницы летописи школьного театра.</w:t>
      </w:r>
    </w:p>
    <w:p w14:paraId="209877E0" w14:textId="77777777" w:rsidR="0024697A" w:rsidRPr="00DE279D" w:rsidRDefault="0024697A" w:rsidP="00356D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14:paraId="5BA5C7DE" w14:textId="77777777" w:rsidR="00356D0F" w:rsidRDefault="00356D0F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17C86" w14:textId="77777777" w:rsidR="00356D0F" w:rsidRDefault="00356D0F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B9296" w14:textId="77777777" w:rsidR="0041425C" w:rsidRDefault="00222CE6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</w:t>
      </w:r>
      <w:r w:rsidR="0041425C">
        <w:rPr>
          <w:rFonts w:ascii="Times New Roman" w:hAnsi="Times New Roman" w:cs="Times New Roman"/>
          <w:b/>
          <w:sz w:val="28"/>
          <w:szCs w:val="28"/>
        </w:rPr>
        <w:t xml:space="preserve"> учебный график</w:t>
      </w:r>
      <w:r w:rsidRPr="00537899">
        <w:rPr>
          <w:rFonts w:ascii="Times New Roman" w:hAnsi="Times New Roman" w:cs="Times New Roman"/>
          <w:b/>
          <w:sz w:val="28"/>
          <w:szCs w:val="28"/>
        </w:rPr>
        <w:t>.</w:t>
      </w:r>
    </w:p>
    <w:p w14:paraId="4C733F89" w14:textId="77777777" w:rsidR="0041425C" w:rsidRPr="00FF1C47" w:rsidRDefault="0041425C" w:rsidP="0041425C">
      <w:pPr>
        <w:pStyle w:val="Con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479"/>
        <w:gridCol w:w="1418"/>
        <w:gridCol w:w="709"/>
        <w:gridCol w:w="4732"/>
        <w:gridCol w:w="2126"/>
      </w:tblGrid>
      <w:tr w:rsidR="00C962DD" w14:paraId="61EE0021" w14:textId="77777777" w:rsidTr="00C962DD">
        <w:tc>
          <w:tcPr>
            <w:tcW w:w="479" w:type="dxa"/>
          </w:tcPr>
          <w:p w14:paraId="7C5949B3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86D5D8E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14:paraId="646566C9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21251519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14:paraId="26A71F06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745DF2D5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732" w:type="dxa"/>
          </w:tcPr>
          <w:p w14:paraId="5339C46C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6A314490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</w:tcPr>
          <w:p w14:paraId="65529952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2CD0D0FB" w14:textId="77777777" w:rsidR="00C962DD" w:rsidRPr="00EA3C08" w:rsidRDefault="00C962DD" w:rsidP="000F5E62">
            <w:pPr>
              <w:pStyle w:val="a8"/>
            </w:pPr>
            <w:r w:rsidRPr="00EA3C08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962DD" w14:paraId="70ED5126" w14:textId="77777777" w:rsidTr="00C962DD">
        <w:trPr>
          <w:trHeight w:val="1826"/>
        </w:trPr>
        <w:tc>
          <w:tcPr>
            <w:tcW w:w="479" w:type="dxa"/>
            <w:tcBorders>
              <w:bottom w:val="single" w:sz="4" w:space="0" w:color="auto"/>
            </w:tcBorders>
          </w:tcPr>
          <w:p w14:paraId="0287CEC1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A74A7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E0860F" w14:textId="7DD0B738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14:paraId="4A83A439" w14:textId="54AA5689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Театр и жизнь. Что дает театральное искусство в формировании личности.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EA1326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</w:tc>
      </w:tr>
      <w:tr w:rsidR="00C962DD" w14:paraId="439F8EB7" w14:textId="77777777" w:rsidTr="00C962DD">
        <w:trPr>
          <w:trHeight w:val="217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14:paraId="5B4F0F6C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43D7C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9B8F8" w14:textId="02FD4E1C" w:rsidR="00C962DD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bottom w:val="single" w:sz="4" w:space="0" w:color="auto"/>
            </w:tcBorders>
          </w:tcPr>
          <w:p w14:paraId="0BF9ED7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0F78F1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C962DD" w14:paraId="4CC2E5CC" w14:textId="77777777" w:rsidTr="00C962DD">
        <w:trPr>
          <w:trHeight w:val="326"/>
        </w:trPr>
        <w:tc>
          <w:tcPr>
            <w:tcW w:w="479" w:type="dxa"/>
            <w:tcBorders>
              <w:top w:val="single" w:sz="4" w:space="0" w:color="auto"/>
            </w:tcBorders>
          </w:tcPr>
          <w:p w14:paraId="5B32E22A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C0CA6C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22879F" w14:textId="3063C693" w:rsidR="00C962DD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35B9B84D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BC883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DD" w14:paraId="739E5953" w14:textId="77777777" w:rsidTr="00C962DD">
        <w:tc>
          <w:tcPr>
            <w:tcW w:w="479" w:type="dxa"/>
          </w:tcPr>
          <w:p w14:paraId="6BF69CF2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A3FE9B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14:paraId="40F6C044" w14:textId="5766DECF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14:paraId="553ACAE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2126" w:type="dxa"/>
          </w:tcPr>
          <w:p w14:paraId="249B447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45CDA434" w14:textId="77777777" w:rsidTr="00C962DD">
        <w:tc>
          <w:tcPr>
            <w:tcW w:w="479" w:type="dxa"/>
          </w:tcPr>
          <w:p w14:paraId="1CD5CC07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C0CEAD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14:paraId="7699C0EC" w14:textId="5C68784F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732" w:type="dxa"/>
          </w:tcPr>
          <w:p w14:paraId="038B0BE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2126" w:type="dxa"/>
          </w:tcPr>
          <w:p w14:paraId="08F54E6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6D620C35" w14:textId="77777777" w:rsidTr="00C962DD">
        <w:tc>
          <w:tcPr>
            <w:tcW w:w="479" w:type="dxa"/>
          </w:tcPr>
          <w:p w14:paraId="7D21301C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72F66B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14:paraId="108379FB" w14:textId="22C76D77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732" w:type="dxa"/>
          </w:tcPr>
          <w:p w14:paraId="1EEB585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  <w:p w14:paraId="45A7F5D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14:paraId="5790025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14:paraId="4AB6A26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2126" w:type="dxa"/>
          </w:tcPr>
          <w:p w14:paraId="71A8A22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37BCD1F9" w14:textId="77777777" w:rsidTr="00C962DD">
        <w:tc>
          <w:tcPr>
            <w:tcW w:w="479" w:type="dxa"/>
          </w:tcPr>
          <w:p w14:paraId="657B3D45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2DF36B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14:paraId="2842F9E7" w14:textId="7784B198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732" w:type="dxa"/>
          </w:tcPr>
          <w:p w14:paraId="2C79CA3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14:paraId="574F7BC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2126" w:type="dxa"/>
          </w:tcPr>
          <w:p w14:paraId="40FFFDE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31E4D12D" w14:textId="77777777" w:rsidTr="00C962DD">
        <w:tc>
          <w:tcPr>
            <w:tcW w:w="479" w:type="dxa"/>
          </w:tcPr>
          <w:p w14:paraId="61D020BC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740E83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14:paraId="001A4494" w14:textId="6AE5A301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732" w:type="dxa"/>
          </w:tcPr>
          <w:p w14:paraId="0AC5A22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14:paraId="5AE9A6F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</w:p>
          <w:p w14:paraId="50B6B42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14:paraId="0C2903D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14:paraId="1C85559B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2126" w:type="dxa"/>
          </w:tcPr>
          <w:p w14:paraId="0C18E3B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165298AF" w14:textId="77777777" w:rsidTr="00C962DD">
        <w:tc>
          <w:tcPr>
            <w:tcW w:w="479" w:type="dxa"/>
          </w:tcPr>
          <w:p w14:paraId="32398231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ABEB41F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14:paraId="01110E30" w14:textId="6A7C7B0D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14:paraId="065A03E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«Ролевая игра» (упражнение). Предлагаемые обстоятельства, события, конфликт, отношение.</w:t>
            </w:r>
          </w:p>
        </w:tc>
        <w:tc>
          <w:tcPr>
            <w:tcW w:w="2126" w:type="dxa"/>
          </w:tcPr>
          <w:p w14:paraId="3850FEF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4F4DA40F" w14:textId="77777777" w:rsidTr="00C962DD">
        <w:tc>
          <w:tcPr>
            <w:tcW w:w="479" w:type="dxa"/>
          </w:tcPr>
          <w:p w14:paraId="79B83F92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11C99F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14:paraId="614A52EB" w14:textId="7A83A32F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</w:tcPr>
          <w:p w14:paraId="7B5BED31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2126" w:type="dxa"/>
          </w:tcPr>
          <w:p w14:paraId="7F17CE2E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1D8C26D4" w14:textId="77777777" w:rsidTr="00C962DD">
        <w:tc>
          <w:tcPr>
            <w:tcW w:w="479" w:type="dxa"/>
          </w:tcPr>
          <w:p w14:paraId="709BBC45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A9AA3B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14:paraId="1986A035" w14:textId="1D8ECED7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14:paraId="5CBCE21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Работа актера над образом. Логика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действия:</w:t>
            </w:r>
          </w:p>
          <w:p w14:paraId="553AD8E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предмет;</w:t>
            </w:r>
          </w:p>
          <w:p w14:paraId="4DA037D6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14:paraId="168AFAB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14:paraId="6CC1F10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14:paraId="6747DD73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14:paraId="4B076B3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2126" w:type="dxa"/>
          </w:tcPr>
          <w:p w14:paraId="3B8FFA8F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526B1BC2" w14:textId="77777777" w:rsidTr="00C962DD">
        <w:tc>
          <w:tcPr>
            <w:tcW w:w="479" w:type="dxa"/>
          </w:tcPr>
          <w:p w14:paraId="24BA558E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14:paraId="21CDA6BC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709" w:type="dxa"/>
          </w:tcPr>
          <w:p w14:paraId="698247D8" w14:textId="03EFF37B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14:paraId="460B299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2126" w:type="dxa"/>
          </w:tcPr>
          <w:p w14:paraId="1769D70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7B2A5FA7" w14:textId="77777777" w:rsidTr="00C962DD">
        <w:tc>
          <w:tcPr>
            <w:tcW w:w="479" w:type="dxa"/>
          </w:tcPr>
          <w:p w14:paraId="7214B0BF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CEE9DB1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 открытия нового знания</w:t>
            </w:r>
          </w:p>
        </w:tc>
        <w:tc>
          <w:tcPr>
            <w:tcW w:w="709" w:type="dxa"/>
          </w:tcPr>
          <w:p w14:paraId="39245163" w14:textId="022022C6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</w:tcPr>
          <w:p w14:paraId="415324BF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14:paraId="2DB58EC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14:paraId="2934190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объект общения (партнер, мысль);</w:t>
            </w:r>
          </w:p>
          <w:p w14:paraId="4EB0F11E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14:paraId="751EE1F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форма общения – приспособление;</w:t>
            </w:r>
          </w:p>
          <w:p w14:paraId="3CD09BCC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непрерывность общения;</w:t>
            </w:r>
          </w:p>
          <w:p w14:paraId="29F5C8B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2126" w:type="dxa"/>
          </w:tcPr>
          <w:p w14:paraId="2FB2D88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535805EA" w14:textId="77777777" w:rsidTr="00C962DD">
        <w:tc>
          <w:tcPr>
            <w:tcW w:w="479" w:type="dxa"/>
          </w:tcPr>
          <w:p w14:paraId="23A47FFB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18E499FF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</w:tcPr>
          <w:p w14:paraId="14F487F5" w14:textId="6DABC138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732" w:type="dxa"/>
          </w:tcPr>
          <w:p w14:paraId="04107DF3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2126" w:type="dxa"/>
          </w:tcPr>
          <w:p w14:paraId="6856571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1321CDCA" w14:textId="77777777" w:rsidTr="00C962DD">
        <w:trPr>
          <w:trHeight w:val="775"/>
        </w:trPr>
        <w:tc>
          <w:tcPr>
            <w:tcW w:w="479" w:type="dxa"/>
            <w:tcBorders>
              <w:bottom w:val="single" w:sz="4" w:space="0" w:color="auto"/>
            </w:tcBorders>
          </w:tcPr>
          <w:p w14:paraId="72E7C5CF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8F47D3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34BA8" w14:textId="51683283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14:paraId="293A5C5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10232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4A165BBF" w14:textId="77777777" w:rsidTr="00C962DD">
        <w:trPr>
          <w:trHeight w:val="312"/>
        </w:trPr>
        <w:tc>
          <w:tcPr>
            <w:tcW w:w="479" w:type="dxa"/>
            <w:tcBorders>
              <w:top w:val="single" w:sz="4" w:space="0" w:color="auto"/>
            </w:tcBorders>
          </w:tcPr>
          <w:p w14:paraId="12E07575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092904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77792F" w14:textId="69892764" w:rsidR="00C962DD" w:rsidRPr="000F5E62" w:rsidRDefault="00D2725C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</w:tcBorders>
          </w:tcPr>
          <w:p w14:paraId="6B70EE24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Многообразие выразительных средств в театре:</w:t>
            </w:r>
          </w:p>
          <w:p w14:paraId="666CD4D6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драматургия;</w:t>
            </w:r>
          </w:p>
          <w:p w14:paraId="782DF606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декорация;</w:t>
            </w:r>
          </w:p>
          <w:p w14:paraId="16442DAE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костюм;</w:t>
            </w:r>
          </w:p>
          <w:p w14:paraId="50993C75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свет;</w:t>
            </w:r>
          </w:p>
          <w:p w14:paraId="21B142F3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оформление;</w:t>
            </w:r>
          </w:p>
          <w:p w14:paraId="28623414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шумовое оформление.</w:t>
            </w:r>
          </w:p>
          <w:p w14:paraId="5A74A7E6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67E704" w14:textId="77777777" w:rsidR="00C962DD" w:rsidRPr="000F5E62" w:rsidRDefault="00C962DD" w:rsidP="002D53DD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04F000D2" w14:textId="77777777" w:rsidTr="00C962DD">
        <w:tc>
          <w:tcPr>
            <w:tcW w:w="479" w:type="dxa"/>
          </w:tcPr>
          <w:p w14:paraId="56CA7950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65B5719E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14:paraId="7CD4A851" w14:textId="1A26FC7B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</w:tcPr>
          <w:p w14:paraId="054A172D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67D49F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спектакль;</w:t>
            </w:r>
          </w:p>
          <w:p w14:paraId="58547EE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14:paraId="3C942A2C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14:paraId="1B22A8D0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ролям,</w:t>
            </w:r>
          </w:p>
          <w:p w14:paraId="1BB2EA56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дикцией;</w:t>
            </w:r>
          </w:p>
          <w:p w14:paraId="39D4B69D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разучивание ролей;</w:t>
            </w:r>
          </w:p>
          <w:p w14:paraId="306E88EA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вхождение в образ;</w:t>
            </w:r>
          </w:p>
          <w:p w14:paraId="1B8757B8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3CF819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14:paraId="6806B125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A9AEFD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C962DD" w14:paraId="7DA73E60" w14:textId="77777777" w:rsidTr="00C962DD">
        <w:tc>
          <w:tcPr>
            <w:tcW w:w="479" w:type="dxa"/>
          </w:tcPr>
          <w:p w14:paraId="065C397B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5EA9DA3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09" w:type="dxa"/>
          </w:tcPr>
          <w:p w14:paraId="35263D56" w14:textId="695178D9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732" w:type="dxa"/>
          </w:tcPr>
          <w:p w14:paraId="170BEAA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2126" w:type="dxa"/>
          </w:tcPr>
          <w:p w14:paraId="107BEFB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C962DD" w14:paraId="66B5E5EB" w14:textId="77777777" w:rsidTr="00C962DD">
        <w:tc>
          <w:tcPr>
            <w:tcW w:w="479" w:type="dxa"/>
          </w:tcPr>
          <w:p w14:paraId="1410EA5B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4D17F14C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14:paraId="2A90DDEE" w14:textId="27962F45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732" w:type="dxa"/>
          </w:tcPr>
          <w:p w14:paraId="129ECDD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Показ театрального представления:</w:t>
            </w:r>
          </w:p>
          <w:p w14:paraId="714AF3BD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 школе для учащихся, родителей, учителей;</w:t>
            </w:r>
          </w:p>
          <w:p w14:paraId="63757C9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районном смотре.</w:t>
            </w:r>
          </w:p>
        </w:tc>
        <w:tc>
          <w:tcPr>
            <w:tcW w:w="2126" w:type="dxa"/>
          </w:tcPr>
          <w:p w14:paraId="4B4665A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Спектакль</w:t>
            </w:r>
          </w:p>
        </w:tc>
      </w:tr>
      <w:tr w:rsidR="00C962DD" w14:paraId="020BDF15" w14:textId="77777777" w:rsidTr="00C962DD">
        <w:tc>
          <w:tcPr>
            <w:tcW w:w="479" w:type="dxa"/>
          </w:tcPr>
          <w:p w14:paraId="6B42620D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14:paraId="3B1EEC72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Праздник</w:t>
            </w:r>
          </w:p>
        </w:tc>
        <w:tc>
          <w:tcPr>
            <w:tcW w:w="709" w:type="dxa"/>
          </w:tcPr>
          <w:p w14:paraId="2C619633" w14:textId="27FCADD6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14:paraId="36CBF2A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2126" w:type="dxa"/>
          </w:tcPr>
          <w:p w14:paraId="15AF52E5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962DD" w14:paraId="6B3533E9" w14:textId="77777777" w:rsidTr="00C962DD">
        <w:tc>
          <w:tcPr>
            <w:tcW w:w="479" w:type="dxa"/>
          </w:tcPr>
          <w:p w14:paraId="1C79CB79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F361641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Обобщение</w:t>
            </w:r>
          </w:p>
        </w:tc>
        <w:tc>
          <w:tcPr>
            <w:tcW w:w="709" w:type="dxa"/>
          </w:tcPr>
          <w:p w14:paraId="5900B705" w14:textId="5A0F4831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14:paraId="0B7A1AF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2126" w:type="dxa"/>
          </w:tcPr>
          <w:p w14:paraId="5A618B98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C962DD" w14:paraId="35B4422E" w14:textId="77777777" w:rsidTr="00C962DD">
        <w:tc>
          <w:tcPr>
            <w:tcW w:w="479" w:type="dxa"/>
          </w:tcPr>
          <w:p w14:paraId="73156ED9" w14:textId="77777777" w:rsidR="00C962DD" w:rsidRPr="000F5E62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1DB5A358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Практикум</w:t>
            </w:r>
          </w:p>
          <w:p w14:paraId="5C4829F4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E5E50" w14:textId="0818AB44" w:rsidR="00C962DD" w:rsidRPr="000F5E62" w:rsidRDefault="00D2725C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14:paraId="25F519C0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2126" w:type="dxa"/>
          </w:tcPr>
          <w:p w14:paraId="0D23E927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C962DD" w14:paraId="0DBFF069" w14:textId="77777777" w:rsidTr="00C962DD">
        <w:tc>
          <w:tcPr>
            <w:tcW w:w="479" w:type="dxa"/>
          </w:tcPr>
          <w:p w14:paraId="5F5B9D59" w14:textId="77777777" w:rsidR="00C962DD" w:rsidRDefault="00C962DD" w:rsidP="00B62C1B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551DF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287F8" w14:textId="3942F12D" w:rsidR="00C962DD" w:rsidRDefault="00FC3057" w:rsidP="00D2725C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D272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4732" w:type="dxa"/>
          </w:tcPr>
          <w:p w14:paraId="3A46F229" w14:textId="77777777" w:rsidR="00C962DD" w:rsidRPr="000F5E62" w:rsidRDefault="00C962DD" w:rsidP="000F5E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57E382" w14:textId="77777777" w:rsidR="00C962DD" w:rsidRDefault="00C962DD" w:rsidP="000F5E62">
            <w:pPr>
              <w:pStyle w:val="a8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17769B21" w14:textId="77777777" w:rsidR="00222CE6" w:rsidRPr="000F5E62" w:rsidRDefault="00222CE6" w:rsidP="000F5E62">
      <w:pPr>
        <w:rPr>
          <w:sz w:val="2"/>
          <w:szCs w:val="2"/>
        </w:rPr>
      </w:pPr>
    </w:p>
    <w:p w14:paraId="3C29F032" w14:textId="77777777"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</w:p>
    <w:p w14:paraId="2FF07246" w14:textId="77777777" w:rsidR="00576E84" w:rsidRDefault="00222CE6" w:rsidP="00576E84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программы.</w:t>
      </w:r>
    </w:p>
    <w:p w14:paraId="365CC58A" w14:textId="77777777" w:rsidR="006002E2" w:rsidRPr="00FF1C47" w:rsidRDefault="006002E2" w:rsidP="00222CE6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0131E5E" w14:textId="77777777" w:rsidR="00222CE6" w:rsidRPr="00537899" w:rsidRDefault="00222CE6" w:rsidP="00222CE6">
      <w:pPr>
        <w:pStyle w:val="Con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7899">
        <w:rPr>
          <w:rFonts w:ascii="Times New Roman" w:hAnsi="Times New Roman" w:cs="Times New Roman"/>
          <w:b/>
          <w:sz w:val="28"/>
          <w:szCs w:val="28"/>
        </w:rPr>
        <w:t>. «Методическое сопровождение программы»</w:t>
      </w:r>
    </w:p>
    <w:p w14:paraId="1880D0D2" w14:textId="77777777"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материалы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20D7C582" w14:textId="77777777"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пособия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Список литературы)</w:t>
      </w: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14:paraId="10C0CF11" w14:textId="77777777" w:rsidR="006002E2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A3C08">
        <w:rPr>
          <w:rFonts w:ascii="Times New Roman" w:eastAsia="Times New Roman" w:hAnsi="Times New Roman" w:cs="Times New Roman"/>
          <w:kern w:val="2"/>
          <w:sz w:val="24"/>
          <w:szCs w:val="24"/>
        </w:rPr>
        <w:t>справочные мате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>риалы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(Энциклопедии театрального искусства)</w:t>
      </w:r>
      <w:r w:rsidR="005C1C4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</w:t>
      </w:r>
    </w:p>
    <w:p w14:paraId="4FD4738D" w14:textId="77777777" w:rsidR="005C1C4C" w:rsidRPr="006002E2" w:rsidRDefault="005C1C4C" w:rsidP="006002E2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дидактический материал</w:t>
      </w:r>
      <w:r w:rsidR="006002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(сценарный отдел).</w:t>
      </w:r>
    </w:p>
    <w:p w14:paraId="2461C0CA" w14:textId="77777777"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52DD3AF" w14:textId="77777777"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рекомендации по организации и ведению образовательной работы по программе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5A1EB34B" w14:textId="77777777"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6D13277" w14:textId="77777777"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14:paraId="0289E07E" w14:textId="77777777"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важное значение для окончательной проверки идейно-смыслового звучания спектакля имеют прогонные и генеральные реп</w:t>
      </w:r>
      <w:r>
        <w:rPr>
          <w:rFonts w:ascii="Times New Roman" w:hAnsi="Times New Roman" w:cs="Times New Roman"/>
          <w:sz w:val="24"/>
          <w:szCs w:val="24"/>
        </w:rPr>
        <w:t>етиции, первые показы зрителям.</w:t>
      </w:r>
    </w:p>
    <w:p w14:paraId="7E75EC67" w14:textId="77777777" w:rsid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</w:t>
      </w:r>
      <w:r>
        <w:rPr>
          <w:rFonts w:ascii="Times New Roman" w:hAnsi="Times New Roman" w:cs="Times New Roman"/>
          <w:sz w:val="24"/>
          <w:szCs w:val="24"/>
        </w:rPr>
        <w:t xml:space="preserve"> праздничному и ответственному.</w:t>
      </w:r>
    </w:p>
    <w:p w14:paraId="0CFB3930" w14:textId="77777777" w:rsidR="00B57D9A" w:rsidRPr="00B57D9A" w:rsidRDefault="00B57D9A" w:rsidP="00B57D9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9A">
        <w:rPr>
          <w:rFonts w:ascii="Times New Roman" w:hAnsi="Times New Roman" w:cs="Times New Roman"/>
          <w:sz w:val="24"/>
          <w:szCs w:val="24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14:paraId="1CCDA41B" w14:textId="77777777" w:rsidR="00B57D9A" w:rsidRPr="00EA3C08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81D6618" w14:textId="77777777"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достижения наилучшего результата</w:t>
      </w:r>
      <w:r w:rsidR="00C954CE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3AE268BB" w14:textId="77777777" w:rsidR="00B57D9A" w:rsidRDefault="00B57D9A" w:rsidP="00B57D9A">
      <w:pPr>
        <w:pStyle w:val="a5"/>
        <w:rPr>
          <w:rFonts w:ascii="Times New Roman" w:eastAsia="Times New Roman" w:hAnsi="Times New Roman"/>
          <w:kern w:val="2"/>
          <w:sz w:val="24"/>
          <w:szCs w:val="24"/>
        </w:rPr>
      </w:pPr>
    </w:p>
    <w:p w14:paraId="1AD8A8C0" w14:textId="77777777" w:rsidR="00705FA5" w:rsidRPr="00F3637B" w:rsidRDefault="00705FA5" w:rsidP="00705FA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запрограммированности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14:paraId="04CE86ED" w14:textId="77777777"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021AD5EB" w14:textId="77777777" w:rsid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Условия реализации программы</w:t>
      </w:r>
      <w:r w:rsidR="00DE279D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5A8D451A" w14:textId="77777777" w:rsidR="00DE279D" w:rsidRPr="00FF1C47" w:rsidRDefault="00DE279D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16"/>
          <w:szCs w:val="16"/>
        </w:rPr>
      </w:pPr>
    </w:p>
    <w:p w14:paraId="78A0E124" w14:textId="1611010D"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 xml:space="preserve">Классная комната (кабинет </w:t>
      </w:r>
      <w:r w:rsidR="00FC3057">
        <w:rPr>
          <w:rFonts w:ascii="Times New Roman" w:hAnsi="Times New Roman"/>
          <w:sz w:val="24"/>
          <w:szCs w:val="24"/>
        </w:rPr>
        <w:t>искусства</w:t>
      </w:r>
      <w:r w:rsidRPr="00DE279D">
        <w:rPr>
          <w:rFonts w:ascii="Times New Roman" w:hAnsi="Times New Roman"/>
          <w:sz w:val="24"/>
          <w:szCs w:val="24"/>
        </w:rPr>
        <w:t>) - техническое оснащение (компьютер, проектор, экран);</w:t>
      </w:r>
    </w:p>
    <w:p w14:paraId="08AA850A" w14:textId="77777777" w:rsidR="00DE279D" w:rsidRPr="00DE279D" w:rsidRDefault="00DE279D" w:rsidP="00DE279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279D">
        <w:rPr>
          <w:rFonts w:ascii="Times New Roman" w:hAnsi="Times New Roman"/>
          <w:sz w:val="24"/>
          <w:szCs w:val="24"/>
        </w:rPr>
        <w:t>Видеоматериалы, аудиоматериалы.</w:t>
      </w:r>
    </w:p>
    <w:p w14:paraId="10BE8ED4" w14:textId="77777777" w:rsidR="00B57D9A" w:rsidRPr="00FF1C47" w:rsidRDefault="00B57D9A" w:rsidP="00DE279D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797A0559" w14:textId="77777777"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Методические разработки по темам программы</w:t>
      </w:r>
      <w:r w:rsidR="0024697A"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>(см. Приложение).</w:t>
      </w:r>
    </w:p>
    <w:p w14:paraId="592C1939" w14:textId="77777777"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0BD07D25" w14:textId="77777777" w:rsidR="00B57D9A" w:rsidRPr="0024697A" w:rsidRDefault="00222CE6" w:rsidP="00B57D9A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План и методика ведения воспитательно</w:t>
      </w:r>
      <w:r w:rsidR="0024697A" w:rsidRPr="0024697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й работы в объединении:</w:t>
      </w:r>
    </w:p>
    <w:p w14:paraId="585DBB53" w14:textId="77777777"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способствует общие занятия, занятия по изучению актерского мастерства, сценической речи, сценического движения, правильного нанесения грима, подготовка и проведение общих праздников, выступлений.</w:t>
      </w:r>
    </w:p>
    <w:p w14:paraId="1EE8328D" w14:textId="77777777"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Очень важны отношения в коллективе. Коллективная работа способствует не только всестороннему эстетическому развитию, но и формирование нравственных качеств ребят, обучает нормам достойного поведения. Одна из задач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7A">
        <w:rPr>
          <w:rFonts w:ascii="Times New Roman" w:eastAsia="Calibri" w:hAnsi="Times New Roman" w:cs="Times New Roman"/>
          <w:sz w:val="24"/>
          <w:szCs w:val="24"/>
        </w:rPr>
        <w:t>- создать комфортный микроклимат. Дружный творческий коллектив не только помогает детям обогащать себя знаниями и умениями, но и чувствовать себя единым целым.</w:t>
      </w:r>
    </w:p>
    <w:p w14:paraId="4CE80511" w14:textId="77777777"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Похвала педагога за самостоятельно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решение вопроса, постоянные поручения, беседы, а также помощь младшим товарищам дают уверенность в себе и чувство удовлетворения. Важно, чтобы старшие участники чувствовали ответственность за себя и за младших, а младшие – уважали старших, видя в них защитников и помощников в деятельности.</w:t>
      </w:r>
    </w:p>
    <w:p w14:paraId="7C173FB4" w14:textId="77777777"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>Большое значение придается на занятиях играм. В игре нередко возникают достаточно сложные ситуации, требующие от ребят нравственных решений и действий. Выполнять правила игры обязаны все, и дети чувствуют, что победа победе – рознь. В игре недопустимы оскорбления друг друга, грубость, нечестность. Они всегда ценят взаимопомощь, доброту, честность, поддержку, внимание и чуткость. Воспитательное значение игры трудно переоценить. Другая функция игры, физическое развитие, в игре совершенствуются двигательные навыки.</w:t>
      </w:r>
    </w:p>
    <w:p w14:paraId="22F3D720" w14:textId="4D18E72C" w:rsidR="0024697A" w:rsidRPr="0024697A" w:rsidRDefault="0024697A" w:rsidP="0024697A">
      <w:pPr>
        <w:pStyle w:val="a8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Крайне важно бережно относиться к старшим воспитанникам – подросткам, учитывая, что именно для них группа имеет особую ценность, личностную значимость. Различное восприятие малой группы подростков связано с удовлетворенностью своими взаимоотношениями с другими членами группы, с такой особенностью подросткового возраста, как преобладание эмоционально-волевой стороны отношений и неточной осознанностью отношений и недостаточной осознанностью отношений с товарищами по группе. Руководитель, учитывая эту особенность, должен распределить обязанности, роли и поручения таким образом, чтобы статус участника группы поднимался, а взаимоотношения между организатором (вожаком), активистами, исполнителями, отдельными ребятами были удовлетворены, т.е. все были «втянуты» в общее дело. Результативность </w:t>
      </w:r>
      <w:r w:rsidR="00D2725C" w:rsidRPr="0024697A">
        <w:rPr>
          <w:rFonts w:ascii="Times New Roman" w:eastAsia="Calibri" w:hAnsi="Times New Roman" w:cs="Times New Roman"/>
          <w:sz w:val="24"/>
          <w:szCs w:val="24"/>
        </w:rPr>
        <w:t>занятий,</w:t>
      </w:r>
      <w:r w:rsidRPr="0024697A">
        <w:rPr>
          <w:rFonts w:ascii="Times New Roman" w:eastAsia="Calibri" w:hAnsi="Times New Roman" w:cs="Times New Roman"/>
          <w:sz w:val="24"/>
          <w:szCs w:val="24"/>
        </w:rPr>
        <w:t xml:space="preserve"> учащихся создается путем использования приема </w:t>
      </w:r>
      <w:proofErr w:type="spellStart"/>
      <w:r w:rsidRPr="0024697A">
        <w:rPr>
          <w:rFonts w:ascii="Times New Roman" w:eastAsia="Calibri" w:hAnsi="Times New Roman" w:cs="Times New Roman"/>
          <w:sz w:val="24"/>
          <w:szCs w:val="24"/>
        </w:rPr>
        <w:t>взаимооценок</w:t>
      </w:r>
      <w:proofErr w:type="spellEnd"/>
      <w:r w:rsidRPr="0024697A">
        <w:rPr>
          <w:rFonts w:ascii="Times New Roman" w:eastAsia="Calibri" w:hAnsi="Times New Roman" w:cs="Times New Roman"/>
          <w:sz w:val="24"/>
          <w:szCs w:val="24"/>
        </w:rPr>
        <w:t>, путем формирования здоровой конкуренции, а также за счет воспитания личностной ответственности ребенка.</w:t>
      </w:r>
    </w:p>
    <w:p w14:paraId="7F90AE7A" w14:textId="77777777" w:rsidR="00B57D9A" w:rsidRPr="00DE279D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14:paraId="6C8285F0" w14:textId="77777777" w:rsidR="00EA3C08" w:rsidRPr="00DE279D" w:rsidRDefault="00222CE6" w:rsidP="00DE279D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E279D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Разработки сценариев открытых мероприятий, занятий</w:t>
      </w:r>
      <w:r w:rsidR="0024697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(см. Приложение).</w:t>
      </w:r>
    </w:p>
    <w:p w14:paraId="66593FB2" w14:textId="77777777" w:rsidR="00EA3C08" w:rsidRPr="00FF1C47" w:rsidRDefault="00EA3C08" w:rsidP="00EA3C08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08ED8515" w14:textId="77777777"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7899">
        <w:rPr>
          <w:rFonts w:ascii="Times New Roman" w:hAnsi="Times New Roman" w:cs="Times New Roman"/>
          <w:b/>
          <w:sz w:val="28"/>
          <w:szCs w:val="28"/>
        </w:rPr>
        <w:t>. «Диагностические материалы»</w:t>
      </w:r>
    </w:p>
    <w:p w14:paraId="1B171BF2" w14:textId="77777777" w:rsidR="00222CE6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Формы аттестации/контроля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6097D7EC" w14:textId="77777777"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собеседование, беседа;</w:t>
      </w:r>
    </w:p>
    <w:p w14:paraId="3C435DBD" w14:textId="1C29ACDB"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игровые задания </w:t>
      </w:r>
      <w:r w:rsidR="00FC3057">
        <w:rPr>
          <w:rFonts w:ascii="Times New Roman" w:eastAsia="Times New Roman" w:hAnsi="Times New Roman" w:cs="Times New Roman"/>
          <w:kern w:val="2"/>
          <w:sz w:val="24"/>
          <w:szCs w:val="24"/>
        </w:rPr>
        <w:t>для определения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C3057">
        <w:rPr>
          <w:rFonts w:ascii="Times New Roman" w:eastAsia="Times New Roman" w:hAnsi="Times New Roman" w:cs="Times New Roman"/>
          <w:kern w:val="2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практических умений и теоретических знаний;</w:t>
      </w:r>
    </w:p>
    <w:p w14:paraId="7F6FEFCD" w14:textId="77777777"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отчетный концерт (показ спектакля), исполнение роли;</w:t>
      </w:r>
    </w:p>
    <w:p w14:paraId="044F8B01" w14:textId="77777777" w:rsidR="009F7691" w:rsidRDefault="009F7691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презентация, творческий отчет.</w:t>
      </w:r>
    </w:p>
    <w:p w14:paraId="7A945ED4" w14:textId="77777777" w:rsidR="00B57D9A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906F76F" w14:textId="77777777"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 xml:space="preserve"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</w:t>
      </w:r>
      <w:r w:rsidRPr="009F7691">
        <w:rPr>
          <w:rFonts w:ascii="Times New Roman" w:hAnsi="Times New Roman" w:cs="Times New Roman"/>
          <w:sz w:val="24"/>
          <w:szCs w:val="24"/>
        </w:rPr>
        <w:lastRenderedPageBreak/>
        <w:t>сценические решения, оригинальные подходы к исполнению номеров, разбираются типичные ошибки.</w:t>
      </w:r>
    </w:p>
    <w:p w14:paraId="0B4F2017" w14:textId="77777777" w:rsidR="00DE279D" w:rsidRPr="009F7691" w:rsidRDefault="00DE279D" w:rsidP="009F7691">
      <w:pPr>
        <w:tabs>
          <w:tab w:val="left" w:pos="1260"/>
        </w:tabs>
        <w:ind w:right="-20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691">
        <w:rPr>
          <w:rFonts w:ascii="Times New Roman" w:hAnsi="Times New Roman" w:cs="Times New Roman"/>
          <w:sz w:val="24"/>
          <w:szCs w:val="24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14:paraId="758EBFC2" w14:textId="77777777" w:rsidR="009F7691" w:rsidRPr="009F7691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Оценочные материалы</w:t>
      </w:r>
      <w:r w:rsidR="009F7691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:</w:t>
      </w:r>
    </w:p>
    <w:p w14:paraId="005F7888" w14:textId="77777777" w:rsidR="00B57D9A" w:rsidRPr="009F7691" w:rsidRDefault="00222CE6" w:rsidP="009F7691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пакет диагностических методик, позволяющих определить достижение учащимися планируемых результатов (ФЗ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№ 273, ст.2, п.9; ст. 47, п.5) –см. Приложение.</w:t>
      </w:r>
    </w:p>
    <w:p w14:paraId="699FA10B" w14:textId="77777777" w:rsidR="00B57D9A" w:rsidRPr="00FF1C47" w:rsidRDefault="00B57D9A" w:rsidP="00B57D9A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2BF20036" w14:textId="77777777" w:rsidR="00222CE6" w:rsidRPr="00537899" w:rsidRDefault="00222CE6" w:rsidP="00222CE6">
      <w:pPr>
        <w:pStyle w:val="ConsNormal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789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7899">
        <w:rPr>
          <w:rFonts w:ascii="Times New Roman" w:hAnsi="Times New Roman"/>
          <w:b/>
          <w:sz w:val="28"/>
          <w:szCs w:val="28"/>
        </w:rPr>
        <w:t>. «</w:t>
      </w:r>
      <w:r w:rsidRPr="00537899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Pr="00537899">
        <w:rPr>
          <w:rFonts w:ascii="Times New Roman" w:hAnsi="Times New Roman"/>
          <w:b/>
          <w:sz w:val="28"/>
          <w:szCs w:val="28"/>
        </w:rPr>
        <w:t xml:space="preserve"> материалы»:</w:t>
      </w:r>
    </w:p>
    <w:p w14:paraId="7DFED7FA" w14:textId="77777777"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тематические текстовые подборки (лекционный материал, разъяснения, образовательная информация и т.д.);</w:t>
      </w:r>
    </w:p>
    <w:p w14:paraId="34B09326" w14:textId="77777777"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материалы диагностических и обучающих игр;</w:t>
      </w:r>
    </w:p>
    <w:p w14:paraId="7509E00F" w14:textId="77777777" w:rsidR="00222CE6" w:rsidRPr="00B57D9A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spellStart"/>
      <w:r w:rsidRPr="00B57D9A">
        <w:rPr>
          <w:rFonts w:ascii="Times New Roman" w:eastAsia="Times New Roman" w:hAnsi="Times New Roman" w:cs="Times New Roman"/>
          <w:kern w:val="2"/>
          <w:sz w:val="24"/>
          <w:szCs w:val="24"/>
        </w:rPr>
        <w:t>видеопрезе</w:t>
      </w:r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нтации</w:t>
      </w:r>
      <w:proofErr w:type="spellEnd"/>
      <w:r w:rsidR="009F7691">
        <w:rPr>
          <w:rFonts w:ascii="Times New Roman" w:eastAsia="Times New Roman" w:hAnsi="Times New Roman" w:cs="Times New Roman"/>
          <w:kern w:val="2"/>
          <w:sz w:val="24"/>
          <w:szCs w:val="24"/>
        </w:rPr>
        <w:t>, электронные презентации.</w:t>
      </w:r>
    </w:p>
    <w:p w14:paraId="16E595B0" w14:textId="77777777" w:rsidR="00C954CE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См. Приложение.</w:t>
      </w:r>
    </w:p>
    <w:p w14:paraId="00AC4CB2" w14:textId="77777777" w:rsidR="009F7691" w:rsidRPr="00FF1C47" w:rsidRDefault="009F7691" w:rsidP="009F7691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14:paraId="4F695987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C6D7B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0CE90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16411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8E6BE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90FEA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47ED2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1E6AD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B5104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FDBF2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4091B" w14:textId="77777777" w:rsidR="00D2725C" w:rsidRDefault="00D2725C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2D13C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1B940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C9D8D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4E0C6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FC865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7BAEE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B4090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890C8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71288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EEF5B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14AF4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544C2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BC9AD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4CDCA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76CFC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CFEFF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F7BCA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D7AA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A6216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1AADA" w14:textId="77777777" w:rsidR="00356D0F" w:rsidRDefault="00356D0F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D06EE47" w14:textId="77777777" w:rsidR="00CB06B6" w:rsidRPr="00D2725C" w:rsidRDefault="00222CE6" w:rsidP="00E53C8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25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14:paraId="3DEFFAAD" w14:textId="77777777" w:rsidR="00222CE6" w:rsidRPr="00D2725C" w:rsidRDefault="00222CE6" w:rsidP="00222CE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Основной</w:t>
      </w:r>
      <w:r w:rsidR="00CB06B6" w:rsidRPr="00D2725C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3A709EFB" w14:textId="77777777" w:rsidR="00B57D9A" w:rsidRPr="00D2725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14:paraId="0D8FDEC0" w14:textId="77777777" w:rsidR="0045201C" w:rsidRPr="00D2725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D2725C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D2725C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14:paraId="63611DE0" w14:textId="77777777" w:rsidR="00605B0F" w:rsidRPr="00D2725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D2725C">
        <w:rPr>
          <w:rFonts w:ascii="Times New Roman" w:eastAsia="Times New Roman" w:hAnsi="Times New Roman"/>
          <w:kern w:val="2"/>
          <w:sz w:val="28"/>
          <w:szCs w:val="28"/>
        </w:rPr>
        <w:t>Генералова</w:t>
      </w:r>
      <w:proofErr w:type="spellEnd"/>
      <w:r w:rsidRPr="00D2725C">
        <w:rPr>
          <w:rFonts w:ascii="Times New Roman" w:eastAsia="Times New Roman" w:hAnsi="Times New Roman"/>
          <w:kern w:val="2"/>
          <w:sz w:val="28"/>
          <w:szCs w:val="28"/>
        </w:rPr>
        <w:t xml:space="preserve"> И.А. Театр (Методические рекомендации для учителя). – М., 2005г.</w:t>
      </w:r>
    </w:p>
    <w:p w14:paraId="1FC40813" w14:textId="77777777" w:rsidR="0045201C" w:rsidRPr="00D2725C" w:rsidRDefault="0045201C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14:paraId="3E767162" w14:textId="77777777" w:rsidR="0045201C" w:rsidRPr="00D2725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/>
          <w:kern w:val="2"/>
          <w:sz w:val="28"/>
          <w:szCs w:val="28"/>
        </w:rPr>
        <w:t>Дзюба П.П. Сказка на сцене: постановки. – Ростов-на-Дону: Феникс,2005г.</w:t>
      </w:r>
    </w:p>
    <w:p w14:paraId="60E88415" w14:textId="77777777" w:rsidR="00605B0F" w:rsidRPr="00D2725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14:paraId="531FFE68" w14:textId="77777777" w:rsidR="00605B0F" w:rsidRPr="00D2725C" w:rsidRDefault="00605B0F" w:rsidP="00605B0F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25C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D2725C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14:paraId="0D6FC163" w14:textId="77777777" w:rsidR="00605B0F" w:rsidRPr="00D2725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D2725C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D2725C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14:paraId="135AB222" w14:textId="77777777" w:rsidR="00605B0F" w:rsidRPr="00D2725C" w:rsidRDefault="00605B0F" w:rsidP="003534C1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hAnsi="Times New Roman"/>
          <w:sz w:val="28"/>
          <w:szCs w:val="28"/>
        </w:rPr>
        <w:t xml:space="preserve">Логинов С.В. Школьный театр миниатюр: сценки, юморески, </w:t>
      </w:r>
      <w:proofErr w:type="gramStart"/>
      <w:r w:rsidRPr="00D2725C">
        <w:rPr>
          <w:rFonts w:ascii="Times New Roman" w:hAnsi="Times New Roman"/>
          <w:sz w:val="28"/>
          <w:szCs w:val="28"/>
        </w:rPr>
        <w:t>пьесы./</w:t>
      </w:r>
      <w:proofErr w:type="gramEnd"/>
      <w:r w:rsidRPr="00D2725C">
        <w:rPr>
          <w:rFonts w:ascii="Times New Roman" w:hAnsi="Times New Roman"/>
          <w:sz w:val="28"/>
          <w:szCs w:val="28"/>
        </w:rPr>
        <w:t xml:space="preserve"> С.В. Логинов. – Волгоград: Учитель, 2009г.</w:t>
      </w:r>
    </w:p>
    <w:p w14:paraId="19707A8D" w14:textId="77777777" w:rsidR="00605B0F" w:rsidRPr="00D2725C" w:rsidRDefault="00605B0F" w:rsidP="0045201C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D2725C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14:paraId="0B1A2F8B" w14:textId="77777777" w:rsidR="00CB06B6" w:rsidRPr="00D2725C" w:rsidRDefault="00222CE6" w:rsidP="00CB06B6">
      <w:pPr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725C">
        <w:rPr>
          <w:rFonts w:ascii="Times New Roman" w:eastAsia="Times New Roman" w:hAnsi="Times New Roman" w:cs="Times New Roman"/>
          <w:kern w:val="2"/>
          <w:sz w:val="28"/>
          <w:szCs w:val="28"/>
        </w:rPr>
        <w:t>Дополнительный</w:t>
      </w:r>
      <w:r w:rsidR="00CB06B6" w:rsidRPr="00D2725C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14:paraId="069EA371" w14:textId="77777777" w:rsidR="00CB06B6" w:rsidRPr="00D2725C" w:rsidRDefault="00356D0F" w:rsidP="003534C1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CB06B6" w:rsidRPr="00D2725C">
          <w:rPr>
            <w:rStyle w:val="ab"/>
            <w:rFonts w:ascii="Times New Roman" w:hAnsi="Times New Roman"/>
            <w:sz w:val="28"/>
            <w:szCs w:val="28"/>
          </w:rPr>
          <w:t>http://dramateshka.ru/</w:t>
        </w:r>
      </w:hyperlink>
    </w:p>
    <w:p w14:paraId="0EF0E585" w14:textId="77777777" w:rsidR="001604C0" w:rsidRPr="00D2725C" w:rsidRDefault="00356D0F" w:rsidP="006002E2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9661BF" w:rsidRPr="00D2725C">
          <w:rPr>
            <w:rStyle w:val="ab"/>
            <w:rFonts w:ascii="Times New Roman" w:hAnsi="Times New Roman"/>
            <w:sz w:val="28"/>
            <w:szCs w:val="28"/>
          </w:rPr>
          <w:t>http://www.teatr-obraz.ru/masterstvo</w:t>
        </w:r>
      </w:hyperlink>
    </w:p>
    <w:p w14:paraId="4AA1CD06" w14:textId="77777777" w:rsidR="00630C46" w:rsidRPr="00D2725C" w:rsidRDefault="00630C46" w:rsidP="00630C46">
      <w:pPr>
        <w:rPr>
          <w:rFonts w:ascii="Times New Roman" w:hAnsi="Times New Roman" w:cs="Times New Roman"/>
          <w:sz w:val="28"/>
          <w:szCs w:val="28"/>
        </w:rPr>
      </w:pPr>
    </w:p>
    <w:sectPr w:rsidR="00630C46" w:rsidRPr="00D2725C" w:rsidSect="0054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6C1"/>
    <w:multiLevelType w:val="hybridMultilevel"/>
    <w:tmpl w:val="A74EF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9B7"/>
    <w:multiLevelType w:val="hybridMultilevel"/>
    <w:tmpl w:val="00AC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3F63"/>
    <w:multiLevelType w:val="hybridMultilevel"/>
    <w:tmpl w:val="C1686D64"/>
    <w:lvl w:ilvl="0" w:tplc="A300D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48603D"/>
    <w:multiLevelType w:val="hybridMultilevel"/>
    <w:tmpl w:val="B00E8F9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654ECF"/>
    <w:multiLevelType w:val="hybridMultilevel"/>
    <w:tmpl w:val="49546C6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251093"/>
    <w:multiLevelType w:val="hybridMultilevel"/>
    <w:tmpl w:val="140ED7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0D92"/>
    <w:multiLevelType w:val="hybridMultilevel"/>
    <w:tmpl w:val="BA502EC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107ED"/>
    <w:multiLevelType w:val="hybridMultilevel"/>
    <w:tmpl w:val="1C86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B45EC1"/>
    <w:multiLevelType w:val="hybridMultilevel"/>
    <w:tmpl w:val="C36EDF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43C3731"/>
    <w:multiLevelType w:val="hybridMultilevel"/>
    <w:tmpl w:val="3CD89F1A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8">
    <w:nsid w:val="5FB26C59"/>
    <w:multiLevelType w:val="hybridMultilevel"/>
    <w:tmpl w:val="DE5885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1A0C8E"/>
    <w:multiLevelType w:val="hybridMultilevel"/>
    <w:tmpl w:val="B994DDF2"/>
    <w:lvl w:ilvl="0" w:tplc="0AC0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CE3911"/>
    <w:multiLevelType w:val="hybridMultilevel"/>
    <w:tmpl w:val="00005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3"/>
  </w:num>
  <w:num w:numId="12">
    <w:abstractNumId w:val="21"/>
  </w:num>
  <w:num w:numId="13">
    <w:abstractNumId w:val="10"/>
  </w:num>
  <w:num w:numId="14">
    <w:abstractNumId w:val="2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18"/>
  </w:num>
  <w:num w:numId="21">
    <w:abstractNumId w:val="12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CE6"/>
    <w:rsid w:val="00015F35"/>
    <w:rsid w:val="000437A5"/>
    <w:rsid w:val="000746E4"/>
    <w:rsid w:val="0009280F"/>
    <w:rsid w:val="000B5E9A"/>
    <w:rsid w:val="000B7EA6"/>
    <w:rsid w:val="000C45E8"/>
    <w:rsid w:val="000F5E62"/>
    <w:rsid w:val="001128D2"/>
    <w:rsid w:val="00120265"/>
    <w:rsid w:val="0015143A"/>
    <w:rsid w:val="001604C0"/>
    <w:rsid w:val="001635F3"/>
    <w:rsid w:val="001929FB"/>
    <w:rsid w:val="00195233"/>
    <w:rsid w:val="001A5103"/>
    <w:rsid w:val="001A764F"/>
    <w:rsid w:val="001D1296"/>
    <w:rsid w:val="00222CE6"/>
    <w:rsid w:val="002273F4"/>
    <w:rsid w:val="00237D40"/>
    <w:rsid w:val="0024697A"/>
    <w:rsid w:val="00254E5D"/>
    <w:rsid w:val="0027650F"/>
    <w:rsid w:val="00277818"/>
    <w:rsid w:val="0028051F"/>
    <w:rsid w:val="00286044"/>
    <w:rsid w:val="002A447A"/>
    <w:rsid w:val="002D53DD"/>
    <w:rsid w:val="002F2A29"/>
    <w:rsid w:val="00314883"/>
    <w:rsid w:val="003410F0"/>
    <w:rsid w:val="00344B9A"/>
    <w:rsid w:val="003534C1"/>
    <w:rsid w:val="00356D0F"/>
    <w:rsid w:val="0036446E"/>
    <w:rsid w:val="00393FD8"/>
    <w:rsid w:val="00397CDF"/>
    <w:rsid w:val="003A754F"/>
    <w:rsid w:val="003B201F"/>
    <w:rsid w:val="003E15E4"/>
    <w:rsid w:val="003F5028"/>
    <w:rsid w:val="003F7C6C"/>
    <w:rsid w:val="00400A29"/>
    <w:rsid w:val="00401E68"/>
    <w:rsid w:val="0041425C"/>
    <w:rsid w:val="004354A5"/>
    <w:rsid w:val="0045201C"/>
    <w:rsid w:val="00454CDB"/>
    <w:rsid w:val="0047571E"/>
    <w:rsid w:val="004C37EA"/>
    <w:rsid w:val="005066F7"/>
    <w:rsid w:val="00533262"/>
    <w:rsid w:val="00544964"/>
    <w:rsid w:val="00544D9F"/>
    <w:rsid w:val="00576E84"/>
    <w:rsid w:val="0058648A"/>
    <w:rsid w:val="005907C8"/>
    <w:rsid w:val="005A552A"/>
    <w:rsid w:val="005B0AE1"/>
    <w:rsid w:val="005C1C4C"/>
    <w:rsid w:val="005D1A66"/>
    <w:rsid w:val="005E1947"/>
    <w:rsid w:val="006002E2"/>
    <w:rsid w:val="0060393F"/>
    <w:rsid w:val="00605B0F"/>
    <w:rsid w:val="00621E4C"/>
    <w:rsid w:val="0062245F"/>
    <w:rsid w:val="00630C46"/>
    <w:rsid w:val="00631DE1"/>
    <w:rsid w:val="0063473E"/>
    <w:rsid w:val="00644D03"/>
    <w:rsid w:val="00645A08"/>
    <w:rsid w:val="006760D7"/>
    <w:rsid w:val="00693697"/>
    <w:rsid w:val="006D0578"/>
    <w:rsid w:val="006D4306"/>
    <w:rsid w:val="006D506A"/>
    <w:rsid w:val="006F278D"/>
    <w:rsid w:val="00705FA5"/>
    <w:rsid w:val="007217AC"/>
    <w:rsid w:val="007328E2"/>
    <w:rsid w:val="007565C5"/>
    <w:rsid w:val="007613BD"/>
    <w:rsid w:val="0077394B"/>
    <w:rsid w:val="0079603C"/>
    <w:rsid w:val="007D5C67"/>
    <w:rsid w:val="00800DB6"/>
    <w:rsid w:val="00802D65"/>
    <w:rsid w:val="00814816"/>
    <w:rsid w:val="0082657E"/>
    <w:rsid w:val="00833231"/>
    <w:rsid w:val="008404A6"/>
    <w:rsid w:val="0086466D"/>
    <w:rsid w:val="00882B63"/>
    <w:rsid w:val="008A4DEB"/>
    <w:rsid w:val="008B2B50"/>
    <w:rsid w:val="008D30A6"/>
    <w:rsid w:val="00902B5A"/>
    <w:rsid w:val="0090518C"/>
    <w:rsid w:val="00905407"/>
    <w:rsid w:val="009139E3"/>
    <w:rsid w:val="00923D63"/>
    <w:rsid w:val="00932061"/>
    <w:rsid w:val="00936737"/>
    <w:rsid w:val="0093716B"/>
    <w:rsid w:val="009416E5"/>
    <w:rsid w:val="0094460D"/>
    <w:rsid w:val="009515C8"/>
    <w:rsid w:val="009661BF"/>
    <w:rsid w:val="009909AE"/>
    <w:rsid w:val="009F50A0"/>
    <w:rsid w:val="009F7691"/>
    <w:rsid w:val="00A66423"/>
    <w:rsid w:val="00A72B60"/>
    <w:rsid w:val="00A95F42"/>
    <w:rsid w:val="00AA4CDB"/>
    <w:rsid w:val="00AC0AED"/>
    <w:rsid w:val="00AD5E60"/>
    <w:rsid w:val="00AE3DBE"/>
    <w:rsid w:val="00AF5951"/>
    <w:rsid w:val="00B04049"/>
    <w:rsid w:val="00B128C2"/>
    <w:rsid w:val="00B1312E"/>
    <w:rsid w:val="00B20204"/>
    <w:rsid w:val="00B50AF1"/>
    <w:rsid w:val="00B57D9A"/>
    <w:rsid w:val="00B62C1B"/>
    <w:rsid w:val="00B75ADB"/>
    <w:rsid w:val="00B95405"/>
    <w:rsid w:val="00BA05CF"/>
    <w:rsid w:val="00BC2798"/>
    <w:rsid w:val="00C03695"/>
    <w:rsid w:val="00C352CB"/>
    <w:rsid w:val="00C6230E"/>
    <w:rsid w:val="00C77ED2"/>
    <w:rsid w:val="00C954CE"/>
    <w:rsid w:val="00C962DD"/>
    <w:rsid w:val="00CA1E6F"/>
    <w:rsid w:val="00CA287C"/>
    <w:rsid w:val="00CB01F0"/>
    <w:rsid w:val="00CB06B6"/>
    <w:rsid w:val="00CC569B"/>
    <w:rsid w:val="00CF586A"/>
    <w:rsid w:val="00D2725C"/>
    <w:rsid w:val="00D55CE5"/>
    <w:rsid w:val="00D86101"/>
    <w:rsid w:val="00DE279D"/>
    <w:rsid w:val="00E0549C"/>
    <w:rsid w:val="00E26341"/>
    <w:rsid w:val="00E47EB9"/>
    <w:rsid w:val="00E522C2"/>
    <w:rsid w:val="00E53C83"/>
    <w:rsid w:val="00E541B5"/>
    <w:rsid w:val="00E7591E"/>
    <w:rsid w:val="00E80457"/>
    <w:rsid w:val="00EA3C08"/>
    <w:rsid w:val="00EA781A"/>
    <w:rsid w:val="00EB74DA"/>
    <w:rsid w:val="00EC2154"/>
    <w:rsid w:val="00F04A32"/>
    <w:rsid w:val="00F05713"/>
    <w:rsid w:val="00F3637B"/>
    <w:rsid w:val="00F51077"/>
    <w:rsid w:val="00F60BE9"/>
    <w:rsid w:val="00F650C8"/>
    <w:rsid w:val="00F92E8E"/>
    <w:rsid w:val="00FA6ABE"/>
    <w:rsid w:val="00FC3057"/>
    <w:rsid w:val="00FE35DC"/>
    <w:rsid w:val="00FE7A8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13AD"/>
  <w15:docId w15:val="{E3479C5D-852F-4A91-AB4F-E7337CD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2CE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22CE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22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222CE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......."/>
    <w:basedOn w:val="a"/>
    <w:next w:val="a"/>
    <w:rsid w:val="00222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2CE6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Основной текст_"/>
    <w:link w:val="1"/>
    <w:rsid w:val="00222C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22CE6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105pt">
    <w:name w:val="Основной текст + 10;5 pt"/>
    <w:rsid w:val="00222CE6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631DE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31DE1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30C46"/>
  </w:style>
  <w:style w:type="paragraph" w:styleId="aa">
    <w:name w:val="Normal (Web)"/>
    <w:basedOn w:val="a"/>
    <w:unhideWhenUsed/>
    <w:rsid w:val="006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text21">
    <w:name w:val="zagoltext21"/>
    <w:basedOn w:val="a0"/>
    <w:rsid w:val="00630C46"/>
  </w:style>
  <w:style w:type="character" w:styleId="ab">
    <w:name w:val="Hyperlink"/>
    <w:basedOn w:val="a0"/>
    <w:uiPriority w:val="99"/>
    <w:unhideWhenUsed/>
    <w:rsid w:val="001604C0"/>
    <w:rPr>
      <w:color w:val="0000FF" w:themeColor="hyperlink"/>
      <w:u w:val="single"/>
    </w:rPr>
  </w:style>
  <w:style w:type="character" w:customStyle="1" w:styleId="c1">
    <w:name w:val="c1"/>
    <w:basedOn w:val="a0"/>
    <w:rsid w:val="0062245F"/>
  </w:style>
  <w:style w:type="table" w:styleId="ac">
    <w:name w:val="Table Grid"/>
    <w:basedOn w:val="a1"/>
    <w:rsid w:val="0004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544D9F"/>
    <w:rPr>
      <w:i/>
      <w:iCs/>
      <w:color w:val="404040" w:themeColor="text1" w:themeTint="BF"/>
    </w:rPr>
  </w:style>
  <w:style w:type="paragraph" w:styleId="ae">
    <w:name w:val="Balloon Text"/>
    <w:basedOn w:val="a"/>
    <w:link w:val="af"/>
    <w:uiPriority w:val="99"/>
    <w:semiHidden/>
    <w:unhideWhenUsed/>
    <w:rsid w:val="003F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F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-obraz.ru/master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5355</Words>
  <Characters>30528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DEXP</cp:lastModifiedBy>
  <cp:revision>80</cp:revision>
  <cp:lastPrinted>2024-03-29T07:57:00Z</cp:lastPrinted>
  <dcterms:created xsi:type="dcterms:W3CDTF">2016-07-08T16:36:00Z</dcterms:created>
  <dcterms:modified xsi:type="dcterms:W3CDTF">2024-04-01T07:45:00Z</dcterms:modified>
</cp:coreProperties>
</file>