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BD" w:rsidRDefault="0037638A" w:rsidP="00D2181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37638A">
        <w:rPr>
          <w:rFonts w:ascii="Times New Roman" w:hAnsi="Times New Roman"/>
          <w:sz w:val="28"/>
          <w:szCs w:val="28"/>
        </w:rPr>
        <w:drawing>
          <wp:inline distT="0" distB="0" distL="0" distR="0" wp14:anchorId="3FEBA865" wp14:editId="2BEDE8F3">
            <wp:extent cx="5940425" cy="8368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813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813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813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813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813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813" w:rsidRPr="00EB64BD" w:rsidRDefault="00D21813" w:rsidP="00EB64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4EB" w:rsidRDefault="000264EB" w:rsidP="000264EB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0264EB" w:rsidRDefault="000264EB" w:rsidP="000264EB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0264EB" w:rsidRDefault="000264EB" w:rsidP="000264EB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6»</w:t>
      </w:r>
    </w:p>
    <w:p w:rsidR="000264EB" w:rsidRDefault="000264EB" w:rsidP="000264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4915"/>
      </w:tblGrid>
      <w:tr w:rsidR="00FA38AD" w:rsidRPr="0029702D" w:rsidTr="00620C1A">
        <w:trPr>
          <w:trHeight w:val="1673"/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D" w:rsidRPr="0029702D" w:rsidRDefault="00FA38AD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A38AD" w:rsidRPr="0029702D" w:rsidRDefault="00FA38AD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FA38AD" w:rsidRPr="0029702D" w:rsidRDefault="00FA38AD" w:rsidP="00EB64BD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EB64B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AD" w:rsidRPr="0029702D" w:rsidRDefault="00FA38AD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A38AD" w:rsidRPr="0029702D" w:rsidRDefault="00FA38AD" w:rsidP="00620C1A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EB64B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-од от 3</w:t>
            </w:r>
            <w:r w:rsidR="00EB64B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.08.202</w:t>
            </w:r>
            <w:r w:rsidR="00EB64B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3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г.</w:t>
            </w:r>
          </w:p>
          <w:p w:rsidR="00FA38AD" w:rsidRPr="0029702D" w:rsidRDefault="00FA38AD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FA38AD" w:rsidRPr="0029702D" w:rsidRDefault="00FA38AD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FA38AD" w:rsidRPr="0029702D" w:rsidRDefault="00FA38AD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FA38AD" w:rsidRPr="0029702D" w:rsidRDefault="00FA38AD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4EB" w:rsidRDefault="000264EB" w:rsidP="000264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64EB" w:rsidRDefault="000264EB" w:rsidP="000264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64EB" w:rsidRDefault="000264EB" w:rsidP="00FA38AD">
      <w:pPr>
        <w:jc w:val="both"/>
      </w:pPr>
    </w:p>
    <w:p w:rsidR="000264EB" w:rsidRPr="00FA38AD" w:rsidRDefault="000264EB" w:rsidP="000264EB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40"/>
          <w:szCs w:val="40"/>
        </w:rPr>
      </w:pPr>
      <w:r w:rsidRPr="00FA38AD">
        <w:rPr>
          <w:rFonts w:ascii="Times New Roman" w:hAnsi="Times New Roman"/>
          <w:b/>
          <w:sz w:val="40"/>
          <w:szCs w:val="40"/>
        </w:rPr>
        <w:t>Дополнительная общеобразовательная общеразвивающая программа</w:t>
      </w:r>
    </w:p>
    <w:p w:rsidR="00FA38AD" w:rsidRDefault="000264EB" w:rsidP="00FA38AD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38AD">
        <w:rPr>
          <w:rFonts w:ascii="Times New Roman" w:hAnsi="Times New Roman" w:cs="Times New Roman"/>
          <w:b/>
          <w:sz w:val="40"/>
          <w:szCs w:val="40"/>
        </w:rPr>
        <w:t>технической направленности</w:t>
      </w:r>
    </w:p>
    <w:p w:rsidR="000264EB" w:rsidRPr="00FA38AD" w:rsidRDefault="000264EB" w:rsidP="00FA38AD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38AD">
        <w:rPr>
          <w:rFonts w:ascii="Times New Roman" w:hAnsi="Times New Roman" w:cs="Times New Roman"/>
          <w:b/>
          <w:sz w:val="40"/>
          <w:szCs w:val="40"/>
        </w:rPr>
        <w:t>«Компьютерный художник»</w:t>
      </w:r>
    </w:p>
    <w:p w:rsidR="000264EB" w:rsidRDefault="000264EB" w:rsidP="000264EB">
      <w:pPr>
        <w:jc w:val="both"/>
        <w:rPr>
          <w:b/>
          <w:sz w:val="28"/>
          <w:szCs w:val="28"/>
        </w:rPr>
      </w:pPr>
    </w:p>
    <w:p w:rsidR="000264EB" w:rsidRDefault="000264EB" w:rsidP="000264EB">
      <w:pPr>
        <w:ind w:firstLine="567"/>
        <w:jc w:val="both"/>
        <w:rPr>
          <w:b/>
          <w:sz w:val="28"/>
          <w:szCs w:val="28"/>
        </w:rPr>
      </w:pPr>
    </w:p>
    <w:p w:rsidR="000264EB" w:rsidRDefault="000264EB" w:rsidP="000264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 программы: 1 год</w:t>
      </w:r>
    </w:p>
    <w:p w:rsidR="000264EB" w:rsidRDefault="000264EB" w:rsidP="000264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Возраст обучающихся: 11-13 лет </w:t>
      </w:r>
    </w:p>
    <w:p w:rsidR="000264EB" w:rsidRDefault="000264EB" w:rsidP="000264EB">
      <w:pPr>
        <w:ind w:firstLine="567"/>
        <w:jc w:val="both"/>
        <w:rPr>
          <w:b/>
          <w:sz w:val="28"/>
          <w:szCs w:val="28"/>
        </w:rPr>
      </w:pPr>
    </w:p>
    <w:p w:rsidR="000264EB" w:rsidRDefault="000264EB" w:rsidP="000264EB">
      <w:pPr>
        <w:ind w:firstLine="567"/>
        <w:jc w:val="both"/>
        <w:rPr>
          <w:b/>
          <w:sz w:val="28"/>
          <w:szCs w:val="28"/>
        </w:rPr>
      </w:pPr>
    </w:p>
    <w:p w:rsidR="000264EB" w:rsidRDefault="000264EB" w:rsidP="000264EB">
      <w:pPr>
        <w:ind w:firstLine="567"/>
        <w:jc w:val="both"/>
        <w:rPr>
          <w:b/>
          <w:sz w:val="28"/>
          <w:szCs w:val="28"/>
        </w:rPr>
      </w:pPr>
    </w:p>
    <w:p w:rsidR="000264EB" w:rsidRDefault="000264EB" w:rsidP="000264EB">
      <w:pPr>
        <w:ind w:firstLine="567"/>
        <w:jc w:val="both"/>
        <w:rPr>
          <w:b/>
          <w:sz w:val="28"/>
          <w:szCs w:val="28"/>
        </w:rPr>
      </w:pPr>
    </w:p>
    <w:p w:rsidR="000264EB" w:rsidRPr="000264EB" w:rsidRDefault="000264EB" w:rsidP="000264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</w:t>
      </w:r>
    </w:p>
    <w:p w:rsidR="000264EB" w:rsidRPr="00D15600" w:rsidRDefault="000264EB" w:rsidP="000264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Сыропятова Светлана Владимировна,</w:t>
      </w:r>
    </w:p>
    <w:p w:rsidR="000264EB" w:rsidRPr="00D15600" w:rsidRDefault="000264EB" w:rsidP="000264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педагог дополнительного образования</w:t>
      </w:r>
    </w:p>
    <w:p w:rsidR="000264EB" w:rsidRPr="000264EB" w:rsidRDefault="000264EB" w:rsidP="000264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EB" w:rsidRDefault="000264EB" w:rsidP="000264EB">
      <w:pPr>
        <w:jc w:val="both"/>
        <w:rPr>
          <w:sz w:val="28"/>
          <w:szCs w:val="28"/>
        </w:rPr>
      </w:pPr>
    </w:p>
    <w:p w:rsidR="000264EB" w:rsidRPr="00FA38AD" w:rsidRDefault="000264EB" w:rsidP="000264E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38AD" w:rsidRPr="00FA38AD" w:rsidRDefault="00FA38AD" w:rsidP="00FA38A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38AD">
        <w:rPr>
          <w:rFonts w:ascii="Times New Roman" w:hAnsi="Times New Roman" w:cs="Times New Roman"/>
          <w:sz w:val="28"/>
          <w:szCs w:val="28"/>
        </w:rPr>
        <w:t>п.г.т. Арти</w:t>
      </w:r>
    </w:p>
    <w:p w:rsidR="000264EB" w:rsidRPr="00FA38AD" w:rsidRDefault="00EB64BD" w:rsidP="000264E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FA38AD" w:rsidRDefault="00FA38AD" w:rsidP="000264EB">
      <w:pPr>
        <w:ind w:firstLine="567"/>
        <w:jc w:val="center"/>
        <w:rPr>
          <w:sz w:val="28"/>
          <w:szCs w:val="28"/>
        </w:rPr>
      </w:pPr>
    </w:p>
    <w:p w:rsidR="00FA38AD" w:rsidRDefault="00FA38AD" w:rsidP="000264EB">
      <w:pPr>
        <w:ind w:firstLine="567"/>
        <w:jc w:val="center"/>
        <w:rPr>
          <w:sz w:val="28"/>
          <w:szCs w:val="28"/>
        </w:rPr>
      </w:pPr>
    </w:p>
    <w:p w:rsidR="00473E6C" w:rsidRDefault="00473E6C" w:rsidP="00D1560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D15600">
        <w:rPr>
          <w:b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0264EB" w:rsidRDefault="000264EB" w:rsidP="00D1560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0264EB" w:rsidRDefault="000264EB" w:rsidP="000264E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0264EB">
        <w:rPr>
          <w:b/>
          <w:color w:val="000000"/>
          <w:sz w:val="28"/>
          <w:szCs w:val="28"/>
          <w:bdr w:val="none" w:sz="0" w:space="0" w:color="auto" w:frame="1"/>
        </w:rPr>
        <w:t>Нормативно – правовое обоснование</w:t>
      </w:r>
    </w:p>
    <w:p w:rsidR="00553799" w:rsidRPr="000264EB" w:rsidRDefault="00553799" w:rsidP="000264E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0264EB" w:rsidRPr="00B52D45" w:rsidRDefault="000264EB" w:rsidP="000264EB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B52D45">
        <w:rPr>
          <w:rFonts w:ascii="Times New Roman" w:hAnsi="Times New Roman"/>
          <w:sz w:val="28"/>
          <w:szCs w:val="28"/>
        </w:rPr>
        <w:t>Минобрануки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B52D45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программы)»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52D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России от 09.01.2014 № 2 «об утверждении Порядка применения </w:t>
      </w:r>
      <w:proofErr w:type="spellStart"/>
      <w:r w:rsidRPr="00B52D45">
        <w:rPr>
          <w:rFonts w:ascii="Times New Roman" w:hAnsi="Times New Roman"/>
          <w:sz w:val="28"/>
          <w:szCs w:val="28"/>
        </w:rPr>
        <w:t>организыциями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, осуществляющими образовательную деятельность, электронного обучения, дистанционных образовательных </w:t>
      </w:r>
      <w:proofErr w:type="spellStart"/>
      <w:r w:rsidRPr="00B52D45">
        <w:rPr>
          <w:rFonts w:ascii="Times New Roman" w:hAnsi="Times New Roman"/>
          <w:sz w:val="28"/>
          <w:szCs w:val="28"/>
        </w:rPr>
        <w:t>технологиц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при реализации образовательных программ».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Устав МАОУ АГО «АСОШ № 6».</w:t>
      </w:r>
    </w:p>
    <w:p w:rsidR="000264EB" w:rsidRPr="00B52D45" w:rsidRDefault="000264EB" w:rsidP="000264EB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0264EB" w:rsidRDefault="000264EB" w:rsidP="000264E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06FB9">
        <w:rPr>
          <w:b/>
          <w:color w:val="000000"/>
          <w:sz w:val="28"/>
          <w:szCs w:val="28"/>
          <w:shd w:val="clear" w:color="auto" w:fill="FFFFFF"/>
        </w:rPr>
        <w:t>Направленность программы:</w:t>
      </w:r>
      <w:r w:rsidRPr="00A06FB9">
        <w:rPr>
          <w:color w:val="000000"/>
          <w:sz w:val="28"/>
          <w:szCs w:val="28"/>
          <w:shd w:val="clear" w:color="auto" w:fill="FFFFFF"/>
        </w:rPr>
        <w:t xml:space="preserve"> техническая направленность.    </w:t>
      </w:r>
    </w:p>
    <w:p w:rsidR="000264EB" w:rsidRPr="00D15600" w:rsidRDefault="000264EB" w:rsidP="000264E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            В современной жизни компьютерное творчество полностью захватило область промышленного дизайна, архитектуры, издательства и полиграфии, выставочно-презентационную и рекламную сферу. В общественной культурной практике и на арт-рынке традиционные формы давно уже теснятся произведениями или с частичным использованием компьютерных технологий или полностью сделанные в виртуальной среде.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lastRenderedPageBreak/>
        <w:t xml:space="preserve">            Век развития компьютерной техники и цифрового оборудования вносит свои коррективы и в такие важные традиционные виды изобразительного искусства, как искусство живописи и графики. Создание рисунков и картин от начала и до конца на компьютере — относительно новое направление в изобразительном искусстве. Художник, рисующий на компьютере — многогранный специалист, который должен обладать гораздо большими знаниями и рабочими инструментами, чем художник, который работает в традиционных техниках. CG-художнику, как всякому художнику, нужны базовые знания классического рисунка и живописи. Ему необходимы твердая рука, точный глазомер, чувство цвета, знание композиции и перспективы. Профессия компьютерного художника кроме базовых требует и специальных знаний: виртуозного управления различными графическими редакторами с целью создания особых выразительных эффектов и достоверности самых невероятных фантазий и умозаключений в создании своей версии нового мира на экранах мониторов.</w:t>
      </w:r>
    </w:p>
    <w:p w:rsidR="00473E6C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0264EB">
        <w:rPr>
          <w:sz w:val="28"/>
          <w:szCs w:val="28"/>
        </w:rPr>
        <w:t>Новизна программы</w:t>
      </w:r>
      <w:r w:rsidRPr="00D15600">
        <w:rPr>
          <w:sz w:val="28"/>
          <w:szCs w:val="28"/>
        </w:rPr>
        <w:t xml:space="preserve"> заключается в преодолении традиционных представлений в создании художественных изображений с помощью компьютерного искусства в виде цифровой живописи и рисунка.      </w:t>
      </w:r>
    </w:p>
    <w:p w:rsidR="007021EF" w:rsidRPr="00D15600" w:rsidRDefault="007021EF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0264EB" w:rsidRPr="000264EB" w:rsidRDefault="000264EB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0264EB">
        <w:rPr>
          <w:b/>
          <w:sz w:val="28"/>
          <w:szCs w:val="28"/>
        </w:rPr>
        <w:t>Актуальность образовательной программы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 Компьютерные технологии дают детям раскрыть свой творческий потенциал в рисовании, воплотить идеи с помощью современных средств изображения. Особенность растровых и векторных графических редакторов позволяет имитировать как настоящие – реальные материалы живописи, графики, так и создавать совершенно иные по технике и стилю картины</w:t>
      </w:r>
      <w:r w:rsidR="000264EB">
        <w:rPr>
          <w:sz w:val="28"/>
          <w:szCs w:val="28"/>
        </w:rPr>
        <w:t>.</w:t>
      </w:r>
      <w:r w:rsidRPr="000264EB">
        <w:rPr>
          <w:sz w:val="28"/>
          <w:szCs w:val="28"/>
        </w:rPr>
        <w:t>Педагогическая целесообразность программы</w:t>
      </w:r>
      <w:r w:rsidRPr="00D15600">
        <w:rPr>
          <w:sz w:val="28"/>
          <w:szCs w:val="28"/>
        </w:rPr>
        <w:t>отражается в развитии художественных и технических способностей</w:t>
      </w:r>
      <w:r w:rsidR="007021EF">
        <w:rPr>
          <w:sz w:val="28"/>
          <w:szCs w:val="28"/>
        </w:rPr>
        <w:t>, профильной ориентации детей. Обу</w:t>
      </w:r>
      <w:r w:rsidRPr="00D15600">
        <w:rPr>
          <w:sz w:val="28"/>
          <w:szCs w:val="28"/>
        </w:rPr>
        <w:t>ча</w:t>
      </w:r>
      <w:r w:rsidR="007021EF">
        <w:rPr>
          <w:sz w:val="28"/>
          <w:szCs w:val="28"/>
        </w:rPr>
        <w:t>ю</w:t>
      </w:r>
      <w:r w:rsidRPr="00D15600">
        <w:rPr>
          <w:sz w:val="28"/>
          <w:szCs w:val="28"/>
        </w:rPr>
        <w:t xml:space="preserve">щиеся включаются в современные компьютерные технологии, что предполагает их погружение в мир искусства в роли художника, дизайнера, архитектора, не требуя при этом материалов, которые порой детям недоступны.   </w:t>
      </w:r>
    </w:p>
    <w:p w:rsidR="007021EF" w:rsidRDefault="007021EF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</w:p>
    <w:p w:rsidR="00473E6C" w:rsidRDefault="00473E6C" w:rsidP="007021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D15600">
        <w:rPr>
          <w:b/>
          <w:sz w:val="28"/>
          <w:szCs w:val="28"/>
        </w:rPr>
        <w:t xml:space="preserve">  Отличительной особенностью </w:t>
      </w:r>
      <w:r w:rsidRPr="00D15600">
        <w:rPr>
          <w:sz w:val="28"/>
          <w:szCs w:val="28"/>
        </w:rPr>
        <w:t>программы «Компьютерный художник» является сочетание различных возможностей графических программ, художественных техник и базовых знаний традиционных методов рисования.</w:t>
      </w:r>
    </w:p>
    <w:p w:rsidR="00811A86" w:rsidRPr="00811A86" w:rsidRDefault="00811A86" w:rsidP="00811A8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811A86">
        <w:rPr>
          <w:sz w:val="28"/>
          <w:szCs w:val="28"/>
        </w:rPr>
        <w:t xml:space="preserve">Знакомство с данной программой предполагает выход на уровень практической деятельности учащихся в виде творческих работ прикладного характера (поздравительных открыток, плакатов, афиш, логотипов, иллюстрирование литературных произведений); творческих дизайн - </w:t>
      </w:r>
      <w:r w:rsidRPr="00811A86">
        <w:rPr>
          <w:sz w:val="28"/>
          <w:szCs w:val="28"/>
        </w:rPr>
        <w:lastRenderedPageBreak/>
        <w:t>проектов по моделированию эскизов одежды и аксессуаров; художественных произведений в различных жанрах изобразительного искусства: портрет, натюрморт, пейзаж, анималистический жанр.</w:t>
      </w:r>
    </w:p>
    <w:p w:rsidR="007021EF" w:rsidRDefault="007021EF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ru-RU"/>
        </w:rPr>
      </w:pPr>
    </w:p>
    <w:p w:rsidR="000264EB" w:rsidRDefault="000264EB" w:rsidP="007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0264E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Адресат общеразвивающей программы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</w:p>
    <w:p w:rsidR="00D15600" w:rsidRPr="00D15600" w:rsidRDefault="00D15600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264E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Программа ориентирована на детейподросткового возраста 11 – 13 лет.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Данный возраст открывает период взросления. </w:t>
      </w:r>
      <w:proofErr w:type="spellStart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Кризисность</w:t>
      </w:r>
      <w:proofErr w:type="spellEnd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этого возраста определяется социально-культурными условиями, психологическими, социальными и правовыми изменениями. (</w:t>
      </w:r>
      <w:proofErr w:type="spellStart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М.Мид</w:t>
      </w:r>
      <w:proofErr w:type="spellEnd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К. Леви-</w:t>
      </w:r>
      <w:proofErr w:type="spellStart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Брюль</w:t>
      </w:r>
      <w:proofErr w:type="spellEnd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Ст. Холл, </w:t>
      </w:r>
      <w:proofErr w:type="spellStart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Л.С.Выготский</w:t>
      </w:r>
      <w:proofErr w:type="spellEnd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В.И. </w:t>
      </w:r>
      <w:proofErr w:type="spellStart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Слободчиков</w:t>
      </w:r>
      <w:proofErr w:type="spellEnd"/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др.)     </w:t>
      </w:r>
    </w:p>
    <w:p w:rsidR="00D15600" w:rsidRPr="00D15600" w:rsidRDefault="00D15600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Особенности психических функций: мышление теоретическое, способность к абстрагированию, рефлексии; воображение оказывает терапевтическое воздействие на личность, эмоционально-волевую сферу, влияет на развитие познавательной активности и самосознание; внимание является произвольным; память становится опосредованной, логической, вспоминать в подростковом возрасте значит размышлять; речь саркастична, иронична, много сокращений, сленг, .варьируется в зависимости от стиля общения, личности собеседника, социальной группы. </w:t>
      </w:r>
    </w:p>
    <w:p w:rsidR="00D15600" w:rsidRPr="00D15600" w:rsidRDefault="00D15600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Ведущая деятельность: интимно-личностное общение со сверстниками; учебная (успешность во многом зависит от мотивации обучения, от личностного смысла, который подросток вкладывает в обучение); общественно-значимая деятельность; досугово-образовательная; начало профессиональной ориентации.</w:t>
      </w:r>
    </w:p>
    <w:p w:rsidR="00D15600" w:rsidRPr="00D15600" w:rsidRDefault="00D15600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Подростки эгоцентричны, стремятся к риску и неизвестному, ставят перед собой установки на большие масштабы.</w:t>
      </w:r>
    </w:p>
    <w:p w:rsidR="00D15600" w:rsidRPr="00D15600" w:rsidRDefault="00D15600" w:rsidP="00811A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Для поведения подростков характерны: реакция эмансипации (попытка освободиться из-под опеки взрослых), повышенный интерес в общении со сверстниками, формирование собственной субкультуры, склонностей и интересов. 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организации занятий: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2 раза в неделю, продолжительностью 2 часа (по 40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перерывом 10 минут), всего 2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неделю. 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общеразвивающей программы: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программы в год отводится </w:t>
      </w:r>
      <w:r w:rsidR="00EB64B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освоения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B10" w:rsidRPr="00265B10" w:rsidRDefault="00265B10" w:rsidP="00265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Уровневость программы: 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«Базовый»         </w:t>
      </w:r>
    </w:p>
    <w:p w:rsidR="00265B1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Формы обучения:     </w:t>
      </w:r>
    </w:p>
    <w:p w:rsidR="00265B10" w:rsidRPr="00D1560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 Демонстрационная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на ПК выполняет педагог, а обу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воспроизводят действия на рабочих местах).</w:t>
      </w:r>
    </w:p>
    <w:p w:rsidR="00265B10" w:rsidRPr="00D1560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Фронтальная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21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синхронная работа обу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ча</w:t>
      </w:r>
      <w:r w:rsidR="007021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щихся по освоению или закреплению материала под руководством педагога).</w:t>
      </w:r>
    </w:p>
    <w:p w:rsidR="00265B10" w:rsidRPr="00D1560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 Самостоятельная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самостоятельной работы на компьютере в пределах части занятия, одного или нескольких занятий с сопутствующей помощью со стороны педагога)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65B10" w:rsidRPr="00D1560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4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Практическая работа.</w:t>
      </w:r>
    </w:p>
    <w:p w:rsidR="00265B10" w:rsidRPr="00D1560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5. </w:t>
      </w:r>
      <w:r w:rsidRPr="00D156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Групповая работа.</w:t>
      </w:r>
    </w:p>
    <w:p w:rsidR="00265B10" w:rsidRPr="00265B1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в нетрадиционной форме с использованием разнообразных игровых технологий на развитие внимания, мышления, памяти.</w:t>
      </w:r>
    </w:p>
    <w:p w:rsidR="00265B10" w:rsidRPr="00265B10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программа ориентирована на большой объем практических работ с использованием ПК, занятия включают </w:t>
      </w:r>
      <w:proofErr w:type="spellStart"/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с целью формирования навыков и здоровых привычек при работе на ПК: правильная осанка; комплекс упражнений для снятия напряжения глаз, позвоночника.</w:t>
      </w:r>
    </w:p>
    <w:p w:rsidR="00265B10" w:rsidRPr="001208E7" w:rsidRDefault="00265B10" w:rsidP="00265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Виды занятий: 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беседы; </w:t>
      </w:r>
      <w:r w:rsidRPr="00265B1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просмотр презентаций, тематических в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идеороликов и обучающих фильмов;виртуальные занятия: путешествия, экскурсии;о</w:t>
      </w:r>
      <w:r w:rsidR="001208E7" w:rsidRP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бучающие занятия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: </w:t>
      </w:r>
      <w:r w:rsidR="001208E7" w:rsidRP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пооперационное выполнение работ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  <w:r w:rsidR="001208E7" w:rsidRPr="00265B1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практичес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кие занятия: рисование с образца, с натуры, </w:t>
      </w:r>
      <w:r w:rsidR="001208E7" w:rsidRP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 представлению, воображению, по памяти</w:t>
      </w:r>
      <w:r w:rsidR="001208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15600" w:rsidRDefault="00265B10" w:rsidP="00D6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1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Формы подведения результатов: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наблюдение, практические занятия, анализ и </w:t>
      </w:r>
      <w:proofErr w:type="spellStart"/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proofErr w:type="spellEnd"/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в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работ обу</w:t>
      </w:r>
      <w:r w:rsidR="001208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08E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26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Усвоение теоретической части курса проверяется с помощью тестов. </w:t>
      </w:r>
    </w:p>
    <w:p w:rsidR="000264EB" w:rsidRPr="00D61718" w:rsidRDefault="000264EB" w:rsidP="00D6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6C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b/>
          <w:sz w:val="28"/>
          <w:szCs w:val="28"/>
        </w:rPr>
        <w:t>Цель программы:</w:t>
      </w:r>
      <w:r w:rsidR="00D61718" w:rsidRPr="00D61718">
        <w:rPr>
          <w:sz w:val="28"/>
          <w:szCs w:val="28"/>
        </w:rPr>
        <w:t>формирование и развитие ИКТ-компетенций у детей и подростков посредством освое</w:t>
      </w:r>
      <w:r w:rsidR="00D61718">
        <w:rPr>
          <w:sz w:val="28"/>
          <w:szCs w:val="28"/>
        </w:rPr>
        <w:t>ния цифрового искусства</w:t>
      </w:r>
      <w:r w:rsidR="00D61718" w:rsidRPr="00D61718">
        <w:rPr>
          <w:sz w:val="28"/>
          <w:szCs w:val="28"/>
        </w:rPr>
        <w:t>.</w:t>
      </w:r>
    </w:p>
    <w:p w:rsidR="000264EB" w:rsidRPr="00D15600" w:rsidRDefault="000264EB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D15600">
        <w:rPr>
          <w:b/>
          <w:sz w:val="28"/>
          <w:szCs w:val="28"/>
        </w:rPr>
        <w:t xml:space="preserve">Задачи программы: 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D15600">
        <w:rPr>
          <w:b/>
          <w:i/>
          <w:sz w:val="28"/>
          <w:szCs w:val="28"/>
        </w:rPr>
        <w:t xml:space="preserve">Обучающие: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>- обогащение детей знаниями в области изобразительного искусства и средств художественной выразительности;</w:t>
      </w:r>
    </w:p>
    <w:p w:rsidR="00473E6C" w:rsidRPr="00D15600" w:rsidRDefault="00473E6C" w:rsidP="00D15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hAnsi="Times New Roman" w:cs="Times New Roman"/>
          <w:sz w:val="28"/>
          <w:szCs w:val="28"/>
        </w:rPr>
        <w:t>-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представлений обу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 роли информационных технологий в развитии современного общества;</w:t>
      </w:r>
    </w:p>
    <w:p w:rsidR="00473E6C" w:rsidRPr="00D15600" w:rsidRDefault="00473E6C" w:rsidP="00D156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 возможностями графических редакторов </w:t>
      </w:r>
      <w:proofErr w:type="spellStart"/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GIMP, </w:t>
      </w:r>
      <w:proofErr w:type="spellStart"/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ArtRage</w:t>
      </w:r>
      <w:proofErr w:type="spellEnd"/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73E6C" w:rsidRPr="00D15600" w:rsidRDefault="00473E6C" w:rsidP="00D15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детей техническим и художественным приемам, используя знания традиционных видов изобразительного искусства (живописи и графики) и компьютерных технологий;</w:t>
      </w:r>
    </w:p>
    <w:p w:rsidR="00473E6C" w:rsidRPr="00D15600" w:rsidRDefault="00473E6C" w:rsidP="00D15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02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560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к проектно-творческой деятельности.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D15600">
        <w:rPr>
          <w:b/>
          <w:i/>
          <w:sz w:val="28"/>
          <w:szCs w:val="28"/>
        </w:rPr>
        <w:t xml:space="preserve">Развивающие: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- развитие познавательной, творческой и технической деятельности у </w:t>
      </w:r>
      <w:r w:rsidR="007021EF">
        <w:rPr>
          <w:sz w:val="28"/>
          <w:szCs w:val="28"/>
        </w:rPr>
        <w:t>об</w:t>
      </w:r>
      <w:r w:rsidRPr="00D15600">
        <w:rPr>
          <w:sz w:val="28"/>
          <w:szCs w:val="28"/>
        </w:rPr>
        <w:t>уча</w:t>
      </w:r>
      <w:r w:rsidR="007021EF">
        <w:rPr>
          <w:sz w:val="28"/>
          <w:szCs w:val="28"/>
        </w:rPr>
        <w:t>ю</w:t>
      </w:r>
      <w:r w:rsidRPr="00D15600">
        <w:rPr>
          <w:sz w:val="28"/>
          <w:szCs w:val="28"/>
        </w:rPr>
        <w:t xml:space="preserve">щихся;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- активизация творческих способностей, воображения, фантазии, образно-пространственного восприятия, целостного и интуитивного мышления;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- развитие сознания </w:t>
      </w:r>
      <w:r w:rsidR="007021EF">
        <w:rPr>
          <w:sz w:val="28"/>
          <w:szCs w:val="28"/>
        </w:rPr>
        <w:t>об</w:t>
      </w:r>
      <w:r w:rsidRPr="00D15600">
        <w:rPr>
          <w:sz w:val="28"/>
          <w:szCs w:val="28"/>
        </w:rPr>
        <w:t>уча</w:t>
      </w:r>
      <w:r w:rsidR="007021EF">
        <w:rPr>
          <w:sz w:val="28"/>
          <w:szCs w:val="28"/>
        </w:rPr>
        <w:t>ю</w:t>
      </w:r>
      <w:r w:rsidRPr="00D15600">
        <w:rPr>
          <w:sz w:val="28"/>
          <w:szCs w:val="28"/>
        </w:rPr>
        <w:t>щихся к системно-информационному восприятию мира, стремления к самообразованию и социальной адаптации в информационном обществе и успешной профессиональной и личной самореализации.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D15600">
        <w:rPr>
          <w:b/>
          <w:i/>
          <w:sz w:val="28"/>
          <w:szCs w:val="28"/>
        </w:rPr>
        <w:lastRenderedPageBreak/>
        <w:t xml:space="preserve">Воспитательные: 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>- воспитание у детей коммуникативных навыков, умение работать в команде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>- воспитание эстетического и художественного вкуса;</w:t>
      </w:r>
    </w:p>
    <w:p w:rsidR="00473E6C" w:rsidRPr="00D15600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 xml:space="preserve">- воспитание информационной культуры </w:t>
      </w:r>
      <w:r w:rsidR="007021EF">
        <w:rPr>
          <w:sz w:val="28"/>
          <w:szCs w:val="28"/>
        </w:rPr>
        <w:t>об</w:t>
      </w:r>
      <w:r w:rsidRPr="00D15600">
        <w:rPr>
          <w:sz w:val="28"/>
          <w:szCs w:val="28"/>
        </w:rPr>
        <w:t>уча</w:t>
      </w:r>
      <w:r w:rsidR="007021EF">
        <w:rPr>
          <w:sz w:val="28"/>
          <w:szCs w:val="28"/>
        </w:rPr>
        <w:t>ю</w:t>
      </w:r>
      <w:r w:rsidRPr="00D15600">
        <w:rPr>
          <w:sz w:val="28"/>
          <w:szCs w:val="28"/>
        </w:rPr>
        <w:t>щихся.</w:t>
      </w:r>
    </w:p>
    <w:p w:rsidR="00473E6C" w:rsidRDefault="00473E6C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5600">
        <w:rPr>
          <w:sz w:val="28"/>
          <w:szCs w:val="28"/>
        </w:rPr>
        <w:t>- снятия напряжения, блоков и зажимов, уровня тревожности, агрессии.</w:t>
      </w:r>
    </w:p>
    <w:p w:rsidR="00D61718" w:rsidRDefault="00D61718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C635AF" w:rsidRPr="00811A86" w:rsidRDefault="00C635AF" w:rsidP="00811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0B2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XSpec="center" w:tblpY="26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418"/>
        <w:gridCol w:w="1275"/>
        <w:gridCol w:w="1560"/>
        <w:gridCol w:w="1984"/>
      </w:tblGrid>
      <w:tr w:rsidR="00C635AF" w:rsidRPr="00C635AF" w:rsidTr="00DA12E7">
        <w:trPr>
          <w:trHeight w:val="465"/>
        </w:trPr>
        <w:tc>
          <w:tcPr>
            <w:tcW w:w="704" w:type="dxa"/>
            <w:vMerge w:val="restart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аттестации/ контроля</w:t>
            </w:r>
          </w:p>
        </w:tc>
      </w:tr>
      <w:tr w:rsidR="00C635AF" w:rsidRPr="00C635AF" w:rsidTr="00DA12E7">
        <w:trPr>
          <w:trHeight w:val="495"/>
        </w:trPr>
        <w:tc>
          <w:tcPr>
            <w:tcW w:w="704" w:type="dxa"/>
            <w:vMerge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60" w:type="dxa"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shd w:val="clear" w:color="auto" w:fill="auto"/>
          </w:tcPr>
          <w:p w:rsidR="00C635AF" w:rsidRPr="00C635AF" w:rsidRDefault="00C635AF" w:rsidP="00C63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Pr="00C635AF" w:rsidRDefault="00E62828" w:rsidP="00F7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62828" w:rsidRPr="00E91D70" w:rsidRDefault="00E62828" w:rsidP="00E628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 в программу</w:t>
            </w:r>
          </w:p>
          <w:p w:rsidR="00E62828" w:rsidRPr="00C635AF" w:rsidRDefault="00E62828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Default="00E62828" w:rsidP="00F7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E62828" w:rsidRPr="00C635AF" w:rsidRDefault="00E62828" w:rsidP="00F7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Графический редактор </w:t>
            </w:r>
            <w:proofErr w:type="spellStart"/>
            <w:r w:rsidRPr="00C635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Paint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62828" w:rsidRPr="00C635AF" w:rsidRDefault="00620077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E62828" w:rsidRPr="00C635AF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62828" w:rsidRPr="00C635AF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Pr="00E62828" w:rsidRDefault="00E6282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Знакомство с инструментарие</w:t>
            </w:r>
            <w:r w:rsidRPr="00C63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 программы</w:t>
            </w:r>
          </w:p>
        </w:tc>
        <w:tc>
          <w:tcPr>
            <w:tcW w:w="1418" w:type="dxa"/>
            <w:shd w:val="clear" w:color="auto" w:fill="auto"/>
          </w:tcPr>
          <w:p w:rsidR="00E62828" w:rsidRPr="000C4BDA" w:rsidRDefault="00E6282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62828" w:rsidRPr="009D0C40" w:rsidRDefault="009D0C40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Pr="00F72783" w:rsidRDefault="00F72783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:rsidR="00E62828" w:rsidRPr="00C635AF" w:rsidRDefault="002929CB" w:rsidP="00E628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Декоративно – прикладное творчество</w:t>
            </w:r>
          </w:p>
        </w:tc>
        <w:tc>
          <w:tcPr>
            <w:tcW w:w="1418" w:type="dxa"/>
            <w:shd w:val="clear" w:color="auto" w:fill="auto"/>
          </w:tcPr>
          <w:p w:rsidR="00E62828" w:rsidRDefault="00620077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E62828" w:rsidRPr="00C635AF" w:rsidRDefault="009D0C40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Pr="00620077" w:rsidRDefault="00F72783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402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3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E62828" w:rsidRPr="00620077" w:rsidRDefault="00620077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62828" w:rsidRPr="002F7858" w:rsidRDefault="002F7858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E62828" w:rsidRPr="009D0C40" w:rsidRDefault="009D0C40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</w:tr>
      <w:tr w:rsidR="00E6282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E62828" w:rsidRDefault="00E62828" w:rsidP="00F7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E62828" w:rsidRPr="00130966" w:rsidRDefault="00E62828" w:rsidP="00E62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0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Графический редактор Paint.NET</w:t>
            </w:r>
          </w:p>
        </w:tc>
        <w:tc>
          <w:tcPr>
            <w:tcW w:w="1418" w:type="dxa"/>
            <w:shd w:val="clear" w:color="auto" w:fill="auto"/>
          </w:tcPr>
          <w:p w:rsidR="00E62828" w:rsidRPr="002F7858" w:rsidRDefault="009D0C40" w:rsidP="00E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E6282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560" w:type="dxa"/>
            <w:shd w:val="clear" w:color="auto" w:fill="auto"/>
          </w:tcPr>
          <w:p w:rsidR="00E62828" w:rsidRPr="002F7858" w:rsidRDefault="009D0C40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  <w:r w:rsidR="002F7858" w:rsidRPr="002F7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E62828" w:rsidRPr="00C635AF" w:rsidRDefault="00E62828" w:rsidP="00E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Введение в программу Paint.NET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Прикладная графика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творческий проект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Компьютерная графика и дизайн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Жанр изобразительного искусства -  пейзаж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EB64BD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EB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Жанр изобразительного искусства - натюрморт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Анималистический жанр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3402" w:type="dxa"/>
            <w:shd w:val="clear" w:color="auto" w:fill="auto"/>
          </w:tcPr>
          <w:p w:rsidR="002F7858" w:rsidRPr="00E62828" w:rsidRDefault="002F7858" w:rsidP="002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2828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2F7858" w:rsidRPr="00E62828" w:rsidRDefault="009D0C40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2F7858" w:rsidRPr="002F7858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858" w:rsidRPr="002F7858" w:rsidRDefault="009D0C40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2F7858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</w:tr>
      <w:tr w:rsidR="002F7858" w:rsidRPr="00C635AF" w:rsidTr="00DA12E7">
        <w:trPr>
          <w:trHeight w:val="495"/>
        </w:trPr>
        <w:tc>
          <w:tcPr>
            <w:tcW w:w="704" w:type="dxa"/>
            <w:shd w:val="clear" w:color="auto" w:fill="auto"/>
          </w:tcPr>
          <w:p w:rsidR="002F7858" w:rsidRDefault="002F7858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2F7858" w:rsidRPr="009D0C40" w:rsidRDefault="002F7858" w:rsidP="002F78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0C40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  <w:shd w:val="clear" w:color="auto" w:fill="auto"/>
          </w:tcPr>
          <w:p w:rsidR="002F7858" w:rsidRPr="00130966" w:rsidRDefault="002F7858" w:rsidP="002F7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F7858" w:rsidRPr="00C635AF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7858" w:rsidRPr="00C635AF" w:rsidRDefault="002F7858" w:rsidP="002F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F7858" w:rsidRDefault="009D0C40" w:rsidP="002F78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9D0C40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9D0C40" w:rsidRPr="00C635AF" w:rsidTr="00322A91">
        <w:trPr>
          <w:trHeight w:val="495"/>
        </w:trPr>
        <w:tc>
          <w:tcPr>
            <w:tcW w:w="4106" w:type="dxa"/>
            <w:gridSpan w:val="2"/>
            <w:shd w:val="clear" w:color="auto" w:fill="auto"/>
          </w:tcPr>
          <w:p w:rsidR="009D0C40" w:rsidRPr="002F50C1" w:rsidRDefault="009D0C40" w:rsidP="002F78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0C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9D0C40" w:rsidRPr="00E91D70" w:rsidRDefault="00EB64BD" w:rsidP="002F7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9D0C40" w:rsidRPr="00E91D70" w:rsidRDefault="009D0C40" w:rsidP="002F7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11,5</w:t>
            </w:r>
          </w:p>
        </w:tc>
        <w:tc>
          <w:tcPr>
            <w:tcW w:w="1560" w:type="dxa"/>
            <w:shd w:val="clear" w:color="auto" w:fill="auto"/>
          </w:tcPr>
          <w:p w:rsidR="009D0C40" w:rsidRPr="00E91D70" w:rsidRDefault="009D0C40" w:rsidP="00EB6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64B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9D0C40" w:rsidRPr="00C635AF" w:rsidRDefault="009D0C40" w:rsidP="002F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21EF" w:rsidRDefault="007021EF" w:rsidP="007021EF">
      <w:pPr>
        <w:spacing w:after="0" w:line="240" w:lineRule="auto"/>
      </w:pPr>
    </w:p>
    <w:p w:rsidR="007021EF" w:rsidRDefault="007021EF" w:rsidP="007021EF">
      <w:pPr>
        <w:spacing w:after="0" w:line="240" w:lineRule="auto"/>
      </w:pPr>
    </w:p>
    <w:p w:rsidR="00E62828" w:rsidRPr="00E62828" w:rsidRDefault="00E62828" w:rsidP="0070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(тематического) плана</w:t>
      </w:r>
    </w:p>
    <w:p w:rsidR="00D61718" w:rsidRDefault="00D61718" w:rsidP="00D1560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E62828" w:rsidRPr="00E62828" w:rsidRDefault="00E62828" w:rsidP="00E628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2828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E62828">
        <w:rPr>
          <w:rFonts w:ascii="Times New Roman" w:hAnsi="Times New Roman"/>
          <w:b/>
          <w:sz w:val="28"/>
          <w:szCs w:val="28"/>
        </w:rPr>
        <w:t xml:space="preserve"> Введение в программу</w:t>
      </w:r>
    </w:p>
    <w:p w:rsidR="00E62828" w:rsidRPr="00E62828" w:rsidRDefault="00E62828" w:rsidP="00E6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E62828">
        <w:rPr>
          <w:rFonts w:ascii="Times New Roman" w:hAnsi="Times New Roman" w:cs="Times New Roman"/>
          <w:sz w:val="28"/>
          <w:szCs w:val="28"/>
        </w:rPr>
        <w:t xml:space="preserve">Ознакомление с содержанием занятий 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«Компьютерный художник</w:t>
      </w:r>
      <w:r w:rsidRPr="00E628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2828">
        <w:rPr>
          <w:rFonts w:ascii="Times New Roman" w:hAnsi="Times New Roman" w:cs="Times New Roman"/>
          <w:sz w:val="28"/>
          <w:szCs w:val="28"/>
        </w:rPr>
        <w:t>. Проведение инструктажа по технике безопасности работе на компьютере и правилами поведения на занятиях.</w:t>
      </w:r>
    </w:p>
    <w:p w:rsidR="00E62828" w:rsidRPr="008734BD" w:rsidRDefault="00E62828" w:rsidP="00E6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 xml:space="preserve">  Практика:</w:t>
      </w:r>
      <w:r w:rsidR="002F50C1" w:rsidRPr="00E62828">
        <w:rPr>
          <w:rFonts w:ascii="Times New Roman" w:hAnsi="Times New Roman" w:cs="Times New Roman"/>
          <w:sz w:val="28"/>
          <w:szCs w:val="28"/>
        </w:rPr>
        <w:t xml:space="preserve">Знакомство с видами компьютерной графики. Рассмотрение особенностей растровой графики – пиксельного изображения. </w:t>
      </w:r>
      <w:r w:rsidRPr="00E62828">
        <w:rPr>
          <w:rFonts w:ascii="Times New Roman" w:hAnsi="Times New Roman" w:cs="Times New Roman"/>
          <w:sz w:val="28"/>
          <w:szCs w:val="28"/>
        </w:rPr>
        <w:t>Входная диагностика.</w:t>
      </w:r>
    </w:p>
    <w:p w:rsidR="00C635AF" w:rsidRPr="00E62828" w:rsidRDefault="00E62828" w:rsidP="00E628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35AF" w:rsidRPr="00E62828">
        <w:rPr>
          <w:rFonts w:ascii="Times New Roman" w:hAnsi="Times New Roman" w:cs="Times New Roman"/>
          <w:b/>
          <w:bCs/>
          <w:sz w:val="28"/>
          <w:szCs w:val="28"/>
        </w:rPr>
        <w:t>. Графический редактор</w:t>
      </w:r>
      <w:r w:rsidR="00C635AF" w:rsidRPr="00E62828">
        <w:rPr>
          <w:rFonts w:ascii="Times New Roman" w:hAnsi="Times New Roman" w:cs="Times New Roman"/>
          <w:b/>
          <w:bCs/>
          <w:sz w:val="28"/>
          <w:szCs w:val="28"/>
          <w:lang w:val="en-US"/>
        </w:rPr>
        <w:t>Paint</w:t>
      </w:r>
    </w:p>
    <w:p w:rsidR="00C635AF" w:rsidRPr="00461D37" w:rsidRDefault="00461D37" w:rsidP="00E62828">
      <w:pPr>
        <w:spacing w:after="0" w:line="240" w:lineRule="auto"/>
        <w:ind w:left="6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1D37">
        <w:rPr>
          <w:rFonts w:ascii="Times New Roman" w:hAnsi="Times New Roman" w:cs="Times New Roman"/>
          <w:b/>
          <w:sz w:val="28"/>
          <w:szCs w:val="28"/>
        </w:rPr>
        <w:t>2.1.</w:t>
      </w:r>
      <w:r w:rsidRPr="00461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инструментарием программы</w:t>
      </w:r>
    </w:p>
    <w:p w:rsidR="00C635AF" w:rsidRPr="00E62828" w:rsidRDefault="00461D37" w:rsidP="00E6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C635AF" w:rsidRPr="00E62828">
        <w:rPr>
          <w:rFonts w:ascii="Times New Roman" w:hAnsi="Times New Roman" w:cs="Times New Roman"/>
          <w:sz w:val="28"/>
          <w:szCs w:val="28"/>
        </w:rPr>
        <w:t xml:space="preserve">Знакомство с графическим редактором, его основными возможностями, инструментарием программы: способы вхождения в программу, меню, панель инструментов, рабочее поле, функции клавиш </w:t>
      </w:r>
      <w:proofErr w:type="spellStart"/>
      <w:r w:rsidR="00C635AF" w:rsidRPr="00E62828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="00C635AF" w:rsidRPr="00E628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635AF" w:rsidRPr="00E62828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635AF" w:rsidRPr="00E62828">
        <w:rPr>
          <w:rFonts w:ascii="Times New Roman" w:hAnsi="Times New Roman" w:cs="Times New Roman"/>
          <w:sz w:val="28"/>
          <w:szCs w:val="28"/>
        </w:rPr>
        <w:t xml:space="preserve">, способы редактирования и сохранения рисунка, работа с палитрой, экраном текущих цветов. Действия с фрагментом рисунка: копирование, отражение, поворот. Текстовое окно, размер и цвет шрифта, изменение размера и перемещение текста. </w:t>
      </w:r>
    </w:p>
    <w:p w:rsidR="00C635AF" w:rsidRPr="00461D37" w:rsidRDefault="00461D37" w:rsidP="00E628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A65C6">
        <w:rPr>
          <w:rFonts w:ascii="Times New Roman" w:hAnsi="Times New Roman" w:cs="Times New Roman"/>
          <w:sz w:val="28"/>
          <w:szCs w:val="28"/>
        </w:rPr>
        <w:t>С</w:t>
      </w:r>
      <w:r w:rsidR="002929CB">
        <w:rPr>
          <w:rFonts w:ascii="Times New Roman" w:hAnsi="Times New Roman" w:cs="Times New Roman"/>
          <w:sz w:val="28"/>
          <w:szCs w:val="28"/>
        </w:rPr>
        <w:t>оздание творческих композиций из прямых</w:t>
      </w:r>
      <w:r>
        <w:rPr>
          <w:rFonts w:ascii="Times New Roman" w:hAnsi="Times New Roman" w:cs="Times New Roman"/>
          <w:sz w:val="28"/>
          <w:szCs w:val="28"/>
        </w:rPr>
        <w:t xml:space="preserve"> линий </w:t>
      </w:r>
      <w:r w:rsidRPr="00E62828">
        <w:rPr>
          <w:rFonts w:ascii="Times New Roman" w:hAnsi="Times New Roman" w:cs="Times New Roman"/>
          <w:sz w:val="28"/>
          <w:szCs w:val="28"/>
        </w:rPr>
        <w:t>«Линейный мир»</w:t>
      </w:r>
      <w:r w:rsidR="006A65C6">
        <w:rPr>
          <w:rFonts w:ascii="Times New Roman" w:hAnsi="Times New Roman" w:cs="Times New Roman"/>
          <w:sz w:val="28"/>
          <w:szCs w:val="28"/>
        </w:rPr>
        <w:t>.С</w:t>
      </w:r>
      <w:r w:rsidR="002929CB">
        <w:rPr>
          <w:rFonts w:ascii="Times New Roman" w:hAnsi="Times New Roman" w:cs="Times New Roman"/>
          <w:sz w:val="28"/>
          <w:szCs w:val="28"/>
        </w:rPr>
        <w:t>оздание творческих композиций из</w:t>
      </w:r>
      <w:r w:rsidR="00C635AF" w:rsidRPr="00E62828">
        <w:rPr>
          <w:rFonts w:ascii="Times New Roman" w:hAnsi="Times New Roman" w:cs="Times New Roman"/>
          <w:sz w:val="28"/>
          <w:szCs w:val="28"/>
        </w:rPr>
        <w:t xml:space="preserve"> кривых линий </w:t>
      </w:r>
      <w:r w:rsidR="002929CB" w:rsidRPr="00E62828">
        <w:rPr>
          <w:rFonts w:ascii="Times New Roman" w:hAnsi="Times New Roman" w:cs="Times New Roman"/>
          <w:sz w:val="28"/>
          <w:szCs w:val="28"/>
        </w:rPr>
        <w:t>«Морское дно»</w:t>
      </w:r>
      <w:r w:rsidR="006A65C6">
        <w:rPr>
          <w:rFonts w:ascii="Times New Roman" w:hAnsi="Times New Roman" w:cs="Times New Roman"/>
          <w:sz w:val="28"/>
          <w:szCs w:val="28"/>
        </w:rPr>
        <w:t>.Создание эскизов к мультфильму «</w:t>
      </w:r>
      <w:proofErr w:type="spellStart"/>
      <w:r w:rsidR="006A65C6">
        <w:rPr>
          <w:rFonts w:ascii="Times New Roman" w:hAnsi="Times New Roman" w:cs="Times New Roman"/>
          <w:sz w:val="28"/>
          <w:szCs w:val="28"/>
        </w:rPr>
        <w:t>Смещарики</w:t>
      </w:r>
      <w:proofErr w:type="spellEnd"/>
      <w:r w:rsidR="006A65C6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="00C635AF" w:rsidRPr="00E62828">
        <w:rPr>
          <w:rFonts w:ascii="Times New Roman" w:hAnsi="Times New Roman" w:cs="Times New Roman"/>
          <w:sz w:val="28"/>
          <w:szCs w:val="28"/>
        </w:rPr>
        <w:t>использование</w:t>
      </w:r>
      <w:r w:rsidR="006A65C6">
        <w:rPr>
          <w:rFonts w:ascii="Times New Roman" w:hAnsi="Times New Roman" w:cs="Times New Roman"/>
          <w:sz w:val="28"/>
          <w:szCs w:val="28"/>
        </w:rPr>
        <w:t>м</w:t>
      </w:r>
      <w:r w:rsidR="00C635AF" w:rsidRPr="00E62828">
        <w:rPr>
          <w:rFonts w:ascii="Times New Roman" w:hAnsi="Times New Roman" w:cs="Times New Roman"/>
          <w:sz w:val="28"/>
          <w:szCs w:val="28"/>
        </w:rPr>
        <w:t>окружностей</w:t>
      </w:r>
      <w:proofErr w:type="spellEnd"/>
      <w:r w:rsidR="00620077">
        <w:rPr>
          <w:rFonts w:ascii="Times New Roman" w:hAnsi="Times New Roman" w:cs="Times New Roman"/>
          <w:sz w:val="28"/>
          <w:szCs w:val="28"/>
        </w:rPr>
        <w:t xml:space="preserve"> и копирования. </w:t>
      </w:r>
      <w:r w:rsidR="006A65C6">
        <w:rPr>
          <w:rFonts w:ascii="Times New Roman" w:hAnsi="Times New Roman" w:cs="Times New Roman"/>
          <w:sz w:val="28"/>
          <w:szCs w:val="28"/>
        </w:rPr>
        <w:t>Создание творческих композиций на основе</w:t>
      </w:r>
      <w:r w:rsidR="00620077">
        <w:rPr>
          <w:rFonts w:ascii="Times New Roman" w:hAnsi="Times New Roman" w:cs="Times New Roman"/>
          <w:sz w:val="28"/>
          <w:szCs w:val="28"/>
        </w:rPr>
        <w:t>симметричных рисунков «Цветной 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35AF" w:rsidRPr="002F50C1" w:rsidRDefault="002F50C1" w:rsidP="00E6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2.2</w:t>
      </w:r>
      <w:r w:rsidRPr="002F50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29CB" w:rsidRPr="00292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Декоративно – прикладное творчество</w:t>
      </w:r>
    </w:p>
    <w:p w:rsidR="002F50C1" w:rsidRPr="002F50C1" w:rsidRDefault="002F50C1" w:rsidP="002F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C635AF" w:rsidRPr="00E62828">
        <w:rPr>
          <w:rFonts w:ascii="Times New Roman" w:hAnsi="Times New Roman" w:cs="Times New Roman"/>
          <w:sz w:val="28"/>
          <w:szCs w:val="28"/>
        </w:rPr>
        <w:t>Повторяющиеся элементы в окружающем мире, как основа художественной композиции рисунка. Действия с фрагментом рисунка: копирование, отражение, поворот, наклон. Понятие орнамента. Орнаментальные композиции – стилизация, ритм, симметрия, цветовая гамма.</w:t>
      </w:r>
      <w:r w:rsidRPr="002F50C1">
        <w:rPr>
          <w:rFonts w:ascii="Times New Roman" w:hAnsi="Times New Roman" w:cs="Times New Roman"/>
          <w:sz w:val="28"/>
          <w:szCs w:val="28"/>
        </w:rPr>
        <w:t>История возникновения геральдических знаков, их форма, цветовые и содержательные характеристики</w:t>
      </w:r>
      <w:r>
        <w:rPr>
          <w:rFonts w:ascii="Times New Roman" w:hAnsi="Times New Roman" w:cs="Times New Roman"/>
          <w:sz w:val="28"/>
          <w:szCs w:val="28"/>
        </w:rPr>
        <w:t>. Знакомство с государственной символикой - гербомРФ</w:t>
      </w:r>
      <w:r w:rsidR="00811A86">
        <w:rPr>
          <w:rFonts w:ascii="Times New Roman" w:hAnsi="Times New Roman" w:cs="Times New Roman"/>
          <w:sz w:val="28"/>
          <w:szCs w:val="28"/>
        </w:rPr>
        <w:t>.</w:t>
      </w:r>
    </w:p>
    <w:p w:rsidR="00C635AF" w:rsidRDefault="002F50C1" w:rsidP="002F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62828">
        <w:rPr>
          <w:rFonts w:ascii="Times New Roman" w:hAnsi="Times New Roman" w:cs="Times New Roman"/>
          <w:sz w:val="28"/>
          <w:szCs w:val="28"/>
        </w:rPr>
        <w:t>омпозиционное</w:t>
      </w:r>
      <w:r>
        <w:rPr>
          <w:rFonts w:ascii="Times New Roman" w:hAnsi="Times New Roman" w:cs="Times New Roman"/>
          <w:sz w:val="28"/>
          <w:szCs w:val="28"/>
        </w:rPr>
        <w:t xml:space="preserve"> построение сетчатого орнамента. Модульный орнамент. </w:t>
      </w:r>
      <w:r w:rsidR="00811A86">
        <w:rPr>
          <w:rFonts w:ascii="Times New Roman" w:hAnsi="Times New Roman" w:cs="Times New Roman"/>
          <w:sz w:val="28"/>
          <w:szCs w:val="28"/>
        </w:rPr>
        <w:t>Творческий проект «Герб моей семьи»</w:t>
      </w:r>
      <w:r w:rsidR="00620077">
        <w:rPr>
          <w:rFonts w:ascii="Times New Roman" w:hAnsi="Times New Roman" w:cs="Times New Roman"/>
          <w:sz w:val="28"/>
          <w:szCs w:val="28"/>
        </w:rPr>
        <w:t>.</w:t>
      </w:r>
      <w:r w:rsidR="00811A86">
        <w:rPr>
          <w:rFonts w:ascii="Times New Roman" w:hAnsi="Times New Roman" w:cs="Times New Roman"/>
          <w:sz w:val="28"/>
          <w:szCs w:val="28"/>
        </w:rPr>
        <w:t xml:space="preserve"> Защита творческих проектов.</w:t>
      </w:r>
    </w:p>
    <w:p w:rsidR="002F50C1" w:rsidRPr="002F50C1" w:rsidRDefault="002F50C1" w:rsidP="002F50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C1">
        <w:rPr>
          <w:rFonts w:ascii="Times New Roman" w:hAnsi="Times New Roman" w:cs="Times New Roman"/>
          <w:b/>
          <w:sz w:val="28"/>
          <w:szCs w:val="28"/>
        </w:rPr>
        <w:t xml:space="preserve">            2.3. </w:t>
      </w:r>
      <w:r w:rsidRPr="002F5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</w:p>
    <w:p w:rsidR="002F50C1" w:rsidRPr="002929CB" w:rsidRDefault="002929CB" w:rsidP="002F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292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творческого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создании иллюстраций к литературным произведениям.</w:t>
      </w:r>
      <w:r w:rsidR="00D635A5" w:rsidRPr="00620077">
        <w:rPr>
          <w:rFonts w:ascii="Times New Roman" w:hAnsi="Times New Roman" w:cs="Times New Roman"/>
          <w:sz w:val="28"/>
          <w:szCs w:val="28"/>
        </w:rPr>
        <w:t>Технология создания иллюстраций на основе сочетания компьютерной графики и литературного слова.</w:t>
      </w:r>
    </w:p>
    <w:p w:rsidR="002F50C1" w:rsidRDefault="002929CB" w:rsidP="002F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2929CB">
        <w:rPr>
          <w:rFonts w:ascii="Times New Roman" w:hAnsi="Times New Roman" w:cs="Times New Roman"/>
          <w:sz w:val="28"/>
          <w:szCs w:val="28"/>
        </w:rPr>
        <w:t>Иллюстрирование отрывка из литературных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тематикой Года России.</w:t>
      </w:r>
    </w:p>
    <w:p w:rsidR="00620077" w:rsidRPr="0062007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77">
        <w:rPr>
          <w:rFonts w:ascii="Times New Roman" w:hAnsi="Times New Roman" w:cs="Times New Roman"/>
          <w:b/>
          <w:sz w:val="28"/>
          <w:szCs w:val="28"/>
        </w:rPr>
        <w:t xml:space="preserve">3. Графический редактор </w:t>
      </w:r>
      <w:proofErr w:type="spellStart"/>
      <w:r w:rsidRPr="00620077">
        <w:rPr>
          <w:rFonts w:ascii="Times New Roman" w:hAnsi="Times New Roman" w:cs="Times New Roman"/>
          <w:b/>
          <w:sz w:val="28"/>
          <w:szCs w:val="28"/>
        </w:rPr>
        <w:t>Paint</w:t>
      </w:r>
      <w:proofErr w:type="spellEnd"/>
      <w:r w:rsidRPr="00620077">
        <w:rPr>
          <w:rFonts w:ascii="Times New Roman" w:hAnsi="Times New Roman" w:cs="Times New Roman"/>
          <w:b/>
          <w:sz w:val="28"/>
          <w:szCs w:val="28"/>
        </w:rPr>
        <w:t>. NET</w:t>
      </w:r>
    </w:p>
    <w:p w:rsidR="00620077" w:rsidRPr="0062007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77">
        <w:rPr>
          <w:rFonts w:ascii="Times New Roman" w:hAnsi="Times New Roman" w:cs="Times New Roman"/>
          <w:b/>
          <w:sz w:val="28"/>
          <w:szCs w:val="28"/>
        </w:rPr>
        <w:t xml:space="preserve">             3.1.  Введение в программу </w:t>
      </w:r>
      <w:proofErr w:type="spellStart"/>
      <w:r w:rsidRPr="00620077">
        <w:rPr>
          <w:rFonts w:ascii="Times New Roman" w:hAnsi="Times New Roman" w:cs="Times New Roman"/>
          <w:b/>
          <w:sz w:val="28"/>
          <w:szCs w:val="28"/>
        </w:rPr>
        <w:t>Paint</w:t>
      </w:r>
      <w:proofErr w:type="spellEnd"/>
      <w:r w:rsidRPr="00620077">
        <w:rPr>
          <w:rFonts w:ascii="Times New Roman" w:hAnsi="Times New Roman" w:cs="Times New Roman"/>
          <w:b/>
          <w:sz w:val="28"/>
          <w:szCs w:val="28"/>
        </w:rPr>
        <w:t>. NET</w:t>
      </w:r>
    </w:p>
    <w:p w:rsidR="00620077" w:rsidRPr="0062007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620077">
        <w:rPr>
          <w:rFonts w:ascii="Times New Roman" w:hAnsi="Times New Roman" w:cs="Times New Roman"/>
          <w:sz w:val="28"/>
          <w:szCs w:val="28"/>
        </w:rPr>
        <w:t>Возможности</w:t>
      </w:r>
      <w:proofErr w:type="spellEnd"/>
      <w:r w:rsidRPr="00620077">
        <w:rPr>
          <w:rFonts w:ascii="Times New Roman" w:hAnsi="Times New Roman" w:cs="Times New Roman"/>
          <w:sz w:val="28"/>
          <w:szCs w:val="28"/>
        </w:rPr>
        <w:t xml:space="preserve"> ГР </w:t>
      </w:r>
      <w:proofErr w:type="spellStart"/>
      <w:r w:rsidRPr="00620077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620077">
        <w:rPr>
          <w:rFonts w:ascii="Times New Roman" w:hAnsi="Times New Roman" w:cs="Times New Roman"/>
          <w:sz w:val="28"/>
          <w:szCs w:val="28"/>
        </w:rPr>
        <w:t xml:space="preserve">. NET в создании и коррекции разнообразных изображений. Имеет удобный интерфейс, похожий на </w:t>
      </w:r>
      <w:proofErr w:type="spellStart"/>
      <w:r w:rsidRPr="0062007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620077">
        <w:rPr>
          <w:rFonts w:ascii="Times New Roman" w:hAnsi="Times New Roman" w:cs="Times New Roman"/>
          <w:sz w:val="28"/>
          <w:szCs w:val="28"/>
        </w:rPr>
        <w:t xml:space="preserve">; позволяет </w:t>
      </w:r>
      <w:r w:rsidRPr="00620077">
        <w:rPr>
          <w:rFonts w:ascii="Times New Roman" w:hAnsi="Times New Roman" w:cs="Times New Roman"/>
          <w:sz w:val="28"/>
          <w:szCs w:val="28"/>
        </w:rPr>
        <w:lastRenderedPageBreak/>
        <w:t xml:space="preserve">работать с несколькими документами одновременно; поддерживает работу со слоями, содержит достаточное количество эффектов для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изображений. </w:t>
      </w:r>
      <w:r w:rsidRPr="00620077">
        <w:rPr>
          <w:rFonts w:ascii="Times New Roman" w:hAnsi="Times New Roman" w:cs="Times New Roman"/>
          <w:sz w:val="28"/>
          <w:szCs w:val="28"/>
        </w:rPr>
        <w:t>Добавление, удаление, копирование, совмещение, перемещение, масштабирование, изменение свойств слоев.</w:t>
      </w:r>
    </w:p>
    <w:p w:rsidR="0062007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Создание композиций</w:t>
      </w:r>
      <w:r w:rsidRPr="00620077">
        <w:rPr>
          <w:rFonts w:ascii="Times New Roman" w:hAnsi="Times New Roman" w:cs="Times New Roman"/>
          <w:sz w:val="28"/>
          <w:szCs w:val="28"/>
        </w:rPr>
        <w:t xml:space="preserve"> из геометрических фигур на основе работы со слоями с помощью инструмента перемещения</w:t>
      </w:r>
      <w:r w:rsidR="00686D57">
        <w:rPr>
          <w:rFonts w:ascii="Times New Roman" w:hAnsi="Times New Roman" w:cs="Times New Roman"/>
          <w:sz w:val="28"/>
          <w:szCs w:val="28"/>
        </w:rPr>
        <w:t>.С</w:t>
      </w:r>
      <w:r w:rsidR="00686D57" w:rsidRPr="00620077">
        <w:rPr>
          <w:rFonts w:ascii="Times New Roman" w:hAnsi="Times New Roman" w:cs="Times New Roman"/>
          <w:sz w:val="28"/>
          <w:szCs w:val="28"/>
        </w:rPr>
        <w:t>оздание смайликов на плоскости и в объеме</w:t>
      </w:r>
      <w:r w:rsidR="0059671B">
        <w:rPr>
          <w:rFonts w:ascii="Times New Roman" w:hAnsi="Times New Roman" w:cs="Times New Roman"/>
          <w:sz w:val="28"/>
          <w:szCs w:val="28"/>
        </w:rPr>
        <w:t>.</w:t>
      </w:r>
    </w:p>
    <w:p w:rsidR="00620077" w:rsidRPr="00686D57" w:rsidRDefault="00686D5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57">
        <w:rPr>
          <w:rFonts w:ascii="Times New Roman" w:hAnsi="Times New Roman" w:cs="Times New Roman"/>
          <w:b/>
          <w:sz w:val="28"/>
          <w:szCs w:val="28"/>
        </w:rPr>
        <w:t>3.</w:t>
      </w:r>
      <w:r w:rsidR="00620077" w:rsidRPr="00686D57">
        <w:rPr>
          <w:rFonts w:ascii="Times New Roman" w:hAnsi="Times New Roman" w:cs="Times New Roman"/>
          <w:b/>
          <w:sz w:val="28"/>
          <w:szCs w:val="28"/>
        </w:rPr>
        <w:t>2. Прикладная графика</w:t>
      </w:r>
    </w:p>
    <w:p w:rsidR="00503E41" w:rsidRDefault="00686D57" w:rsidP="00686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620077" w:rsidRPr="00620077">
        <w:rPr>
          <w:rFonts w:ascii="Times New Roman" w:hAnsi="Times New Roman" w:cs="Times New Roman"/>
          <w:sz w:val="28"/>
          <w:szCs w:val="28"/>
        </w:rPr>
        <w:t>Прикладная графика как вид изобразительного искусства. Предназначение: помощь иллюстраций в восприятии содержания книг, рекламн</w:t>
      </w:r>
      <w:r>
        <w:rPr>
          <w:rFonts w:ascii="Times New Roman" w:hAnsi="Times New Roman" w:cs="Times New Roman"/>
          <w:sz w:val="28"/>
          <w:szCs w:val="28"/>
        </w:rPr>
        <w:t xml:space="preserve">ая информация плакатов и афиш. </w:t>
      </w:r>
      <w:r w:rsidR="00620077" w:rsidRPr="00620077">
        <w:rPr>
          <w:rFonts w:ascii="Times New Roman" w:hAnsi="Times New Roman" w:cs="Times New Roman"/>
          <w:sz w:val="28"/>
          <w:szCs w:val="28"/>
        </w:rPr>
        <w:t>Закрепление умения испо</w:t>
      </w:r>
      <w:r>
        <w:rPr>
          <w:rFonts w:ascii="Times New Roman" w:hAnsi="Times New Roman" w:cs="Times New Roman"/>
          <w:sz w:val="28"/>
          <w:szCs w:val="28"/>
        </w:rPr>
        <w:t xml:space="preserve">льзовать изученные инструменты. </w:t>
      </w:r>
      <w:r w:rsidR="00620077" w:rsidRPr="00620077">
        <w:rPr>
          <w:rFonts w:ascii="Times New Roman" w:hAnsi="Times New Roman" w:cs="Times New Roman"/>
          <w:sz w:val="28"/>
          <w:szCs w:val="28"/>
        </w:rPr>
        <w:t>Виды плакатов и особенности их применения. Рисунок, цветовая гамма, слоган, шрифт плакатов и афиш.</w:t>
      </w:r>
      <w:r w:rsidR="006558F4">
        <w:rPr>
          <w:rFonts w:ascii="Times New Roman" w:hAnsi="Times New Roman" w:cs="Times New Roman"/>
          <w:sz w:val="28"/>
          <w:szCs w:val="28"/>
        </w:rPr>
        <w:t xml:space="preserve">Понятие художественной иллюстрации как жанра графического искусства.История </w:t>
      </w:r>
      <w:r w:rsidR="006558F4" w:rsidRPr="006558F4">
        <w:rPr>
          <w:rFonts w:ascii="Times New Roman" w:hAnsi="Times New Roman" w:cs="Times New Roman"/>
          <w:sz w:val="28"/>
          <w:szCs w:val="28"/>
        </w:rPr>
        <w:t>жанра иллюстрации</w:t>
      </w:r>
      <w:r w:rsidR="006558F4">
        <w:rPr>
          <w:rFonts w:ascii="Times New Roman" w:hAnsi="Times New Roman" w:cs="Times New Roman"/>
          <w:sz w:val="28"/>
          <w:szCs w:val="28"/>
        </w:rPr>
        <w:t xml:space="preserve">. Знакомство с произведениями детских </w:t>
      </w:r>
      <w:proofErr w:type="spellStart"/>
      <w:r w:rsidR="006558F4">
        <w:rPr>
          <w:rFonts w:ascii="Times New Roman" w:hAnsi="Times New Roman" w:cs="Times New Roman"/>
          <w:sz w:val="28"/>
          <w:szCs w:val="28"/>
        </w:rPr>
        <w:t>иллюстраторов:И.</w:t>
      </w:r>
      <w:r w:rsidR="006558F4" w:rsidRPr="006558F4">
        <w:rPr>
          <w:rFonts w:ascii="Times New Roman" w:hAnsi="Times New Roman" w:cs="Times New Roman"/>
          <w:sz w:val="28"/>
          <w:szCs w:val="28"/>
        </w:rPr>
        <w:t>Билибин</w:t>
      </w:r>
      <w:r w:rsidR="006558F4">
        <w:rPr>
          <w:rFonts w:ascii="Times New Roman" w:hAnsi="Times New Roman" w:cs="Times New Roman"/>
          <w:sz w:val="28"/>
          <w:szCs w:val="28"/>
        </w:rPr>
        <w:t>,</w:t>
      </w:r>
      <w:r w:rsidR="00503E41">
        <w:rPr>
          <w:rFonts w:ascii="Times New Roman" w:hAnsi="Times New Roman" w:cs="Times New Roman"/>
          <w:sz w:val="28"/>
          <w:szCs w:val="28"/>
        </w:rPr>
        <w:t>Б.</w:t>
      </w:r>
      <w:r w:rsidR="00503E41" w:rsidRPr="00503E41">
        <w:rPr>
          <w:rFonts w:ascii="Times New Roman" w:hAnsi="Times New Roman" w:cs="Times New Roman"/>
          <w:sz w:val="28"/>
          <w:szCs w:val="28"/>
        </w:rPr>
        <w:t>Дехтерев</w:t>
      </w:r>
      <w:r w:rsidR="00503E41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="00503E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03E41" w:rsidRPr="00503E41">
        <w:rPr>
          <w:rFonts w:ascii="Times New Roman" w:hAnsi="Times New Roman" w:cs="Times New Roman"/>
          <w:sz w:val="28"/>
          <w:szCs w:val="28"/>
        </w:rPr>
        <w:t>Сутеев</w:t>
      </w:r>
      <w:r w:rsidR="00503E41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="00503E41">
        <w:rPr>
          <w:rFonts w:ascii="Times New Roman" w:hAnsi="Times New Roman" w:cs="Times New Roman"/>
          <w:sz w:val="28"/>
          <w:szCs w:val="28"/>
        </w:rPr>
        <w:t xml:space="preserve">. Чижиков. </w:t>
      </w:r>
      <w:r w:rsidR="00D635A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503E41">
        <w:rPr>
          <w:rFonts w:ascii="Times New Roman" w:hAnsi="Times New Roman" w:cs="Times New Roman"/>
          <w:sz w:val="28"/>
          <w:szCs w:val="28"/>
        </w:rPr>
        <w:t xml:space="preserve">компьютерного </w:t>
      </w:r>
      <w:r w:rsidR="00D635A5">
        <w:rPr>
          <w:rFonts w:ascii="Times New Roman" w:hAnsi="Times New Roman" w:cs="Times New Roman"/>
          <w:sz w:val="28"/>
          <w:szCs w:val="28"/>
        </w:rPr>
        <w:t>иллюстрирования сказочного жанра</w:t>
      </w:r>
      <w:r w:rsidR="00D635A5" w:rsidRPr="00D635A5">
        <w:rPr>
          <w:rFonts w:ascii="Times New Roman" w:hAnsi="Times New Roman" w:cs="Times New Roman"/>
          <w:sz w:val="28"/>
          <w:szCs w:val="28"/>
        </w:rPr>
        <w:t>в соответствии с содержанием и характ</w:t>
      </w:r>
      <w:r w:rsidR="00503E41">
        <w:rPr>
          <w:rFonts w:ascii="Times New Roman" w:hAnsi="Times New Roman" w:cs="Times New Roman"/>
          <w:sz w:val="28"/>
          <w:szCs w:val="28"/>
        </w:rPr>
        <w:t>ером литературного произведения.</w:t>
      </w:r>
    </w:p>
    <w:p w:rsidR="00686D57" w:rsidRPr="00686D57" w:rsidRDefault="00686D57" w:rsidP="00686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Создание тематических открыток. Создание тематических плакатов.Групповой творческий проект </w:t>
      </w:r>
      <w:r w:rsidR="00D635A5">
        <w:rPr>
          <w:rFonts w:ascii="Times New Roman" w:hAnsi="Times New Roman" w:cs="Times New Roman"/>
          <w:sz w:val="28"/>
          <w:szCs w:val="28"/>
        </w:rPr>
        <w:t xml:space="preserve">«Сказочный мир» (иллюстрирование </w:t>
      </w:r>
      <w:r w:rsidR="0059671B">
        <w:rPr>
          <w:rFonts w:ascii="Times New Roman" w:hAnsi="Times New Roman" w:cs="Times New Roman"/>
          <w:sz w:val="28"/>
          <w:szCs w:val="28"/>
        </w:rPr>
        <w:t xml:space="preserve">сюжета </w:t>
      </w:r>
      <w:r w:rsidR="00D635A5">
        <w:rPr>
          <w:rFonts w:ascii="Times New Roman" w:hAnsi="Times New Roman" w:cs="Times New Roman"/>
          <w:sz w:val="28"/>
          <w:szCs w:val="28"/>
        </w:rPr>
        <w:t xml:space="preserve">сказки по выбору </w:t>
      </w:r>
      <w:r w:rsidR="00096427">
        <w:rPr>
          <w:rFonts w:ascii="Times New Roman" w:hAnsi="Times New Roman" w:cs="Times New Roman"/>
          <w:sz w:val="28"/>
          <w:szCs w:val="28"/>
        </w:rPr>
        <w:t>об</w:t>
      </w:r>
      <w:r w:rsidR="00D635A5">
        <w:rPr>
          <w:rFonts w:ascii="Times New Roman" w:hAnsi="Times New Roman" w:cs="Times New Roman"/>
          <w:sz w:val="28"/>
          <w:szCs w:val="28"/>
        </w:rPr>
        <w:t>уча</w:t>
      </w:r>
      <w:r w:rsidR="00096427">
        <w:rPr>
          <w:rFonts w:ascii="Times New Roman" w:hAnsi="Times New Roman" w:cs="Times New Roman"/>
          <w:sz w:val="28"/>
          <w:szCs w:val="28"/>
        </w:rPr>
        <w:t>ю</w:t>
      </w:r>
      <w:r w:rsidR="00D635A5">
        <w:rPr>
          <w:rFonts w:ascii="Times New Roman" w:hAnsi="Times New Roman" w:cs="Times New Roman"/>
          <w:sz w:val="28"/>
          <w:szCs w:val="28"/>
        </w:rPr>
        <w:t>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077" w:rsidRPr="00686D5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57">
        <w:rPr>
          <w:rFonts w:ascii="Times New Roman" w:hAnsi="Times New Roman" w:cs="Times New Roman"/>
          <w:b/>
          <w:sz w:val="28"/>
          <w:szCs w:val="28"/>
        </w:rPr>
        <w:t>3.</w:t>
      </w:r>
      <w:r w:rsidR="00686D57" w:rsidRPr="00686D5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86D57">
        <w:rPr>
          <w:rFonts w:ascii="Times New Roman" w:hAnsi="Times New Roman" w:cs="Times New Roman"/>
          <w:b/>
          <w:sz w:val="28"/>
          <w:szCs w:val="28"/>
        </w:rPr>
        <w:t xml:space="preserve"> Компьютерная графика и дизайн </w:t>
      </w:r>
    </w:p>
    <w:p w:rsidR="00620077" w:rsidRPr="00620077" w:rsidRDefault="00686D57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Дизайн одежды. Проектирование и создание нарядов, соответствующих современным модным тенденциям одежды. Направления в зависимости от объекта проектирования: дизайн костюма; обуви; головных уборов; трикотажных изделий; аксессуаров и т.д. Стили одежды, цветовая гамма. Знакомство с творчеством всемирно известных дизайнеров: Коко Шанель,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 xml:space="preserve"> Диор, Вячеслав Зайцев, Валентин Юдашкин и др.</w:t>
      </w:r>
    </w:p>
    <w:p w:rsidR="00620077" w:rsidRPr="00686D57" w:rsidRDefault="00686D57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Подготовка рисунка модели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 (работа со слоями).</w:t>
      </w:r>
      <w:r>
        <w:rPr>
          <w:rFonts w:ascii="Times New Roman" w:hAnsi="Times New Roman" w:cs="Times New Roman"/>
          <w:sz w:val="28"/>
          <w:szCs w:val="28"/>
        </w:rPr>
        <w:t xml:space="preserve"> Работа над созданием образа коллекции одежды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6D57">
        <w:rPr>
          <w:rFonts w:ascii="Times New Roman" w:hAnsi="Times New Roman" w:cs="Times New Roman"/>
          <w:sz w:val="28"/>
          <w:szCs w:val="28"/>
        </w:rPr>
        <w:t>П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роектирование эскизов моделей одежды. </w:t>
      </w:r>
      <w:r>
        <w:rPr>
          <w:rFonts w:ascii="Times New Roman" w:hAnsi="Times New Roman" w:cs="Times New Roman"/>
          <w:sz w:val="28"/>
          <w:szCs w:val="28"/>
        </w:rPr>
        <w:t>Творческий проект «В мире моды и стиля»</w:t>
      </w:r>
    </w:p>
    <w:p w:rsidR="00620077" w:rsidRPr="00686D57" w:rsidRDefault="00B94FD1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620077" w:rsidRPr="00686D57">
        <w:rPr>
          <w:rFonts w:ascii="Times New Roman" w:hAnsi="Times New Roman" w:cs="Times New Roman"/>
          <w:b/>
          <w:sz w:val="28"/>
          <w:szCs w:val="28"/>
        </w:rPr>
        <w:t xml:space="preserve"> Жанр изобразительного искусства -  пейзаж</w:t>
      </w:r>
    </w:p>
    <w:p w:rsidR="00620077" w:rsidRPr="00620077" w:rsidRDefault="00B94FD1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Направления пейзажного жанра: сельский, городской, архитектурный, космический, горный, марина и речной пейзаж. Создание пейзажей с помощью панели инструментов – </w:t>
      </w:r>
      <w:r>
        <w:rPr>
          <w:rFonts w:ascii="Times New Roman" w:hAnsi="Times New Roman" w:cs="Times New Roman"/>
          <w:sz w:val="28"/>
          <w:szCs w:val="28"/>
        </w:rPr>
        <w:t xml:space="preserve">кисти, карандаша, распылителя. 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Создание в палитре новых оттенков. Основные понятия и правила художественной композиции, освоение основ перспективы, изобразительных техник. Знакомство с художниками – пейзажистами: И. Шишкин, И. Айвазовский, Я. Вермеер, В.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Курсеев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Бобич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>, А. Леонов и мн. др.</w:t>
      </w:r>
    </w:p>
    <w:p w:rsidR="00620077" w:rsidRPr="00620077" w:rsidRDefault="00620077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077">
        <w:rPr>
          <w:rFonts w:ascii="Times New Roman" w:hAnsi="Times New Roman" w:cs="Times New Roman"/>
          <w:sz w:val="28"/>
          <w:szCs w:val="28"/>
        </w:rPr>
        <w:t>Особенности изображения природы в разное время года.</w:t>
      </w:r>
    </w:p>
    <w:p w:rsidR="00B94FD1" w:rsidRDefault="00B94FD1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A53DD4" w:rsidRPr="00A53DD4">
        <w:rPr>
          <w:rFonts w:ascii="Times New Roman" w:hAnsi="Times New Roman" w:cs="Times New Roman"/>
          <w:sz w:val="28"/>
          <w:szCs w:val="28"/>
        </w:rPr>
        <w:t>Декоративное изображение деревьев.</w:t>
      </w:r>
      <w:r>
        <w:rPr>
          <w:rFonts w:ascii="Times New Roman" w:hAnsi="Times New Roman" w:cs="Times New Roman"/>
          <w:sz w:val="28"/>
          <w:szCs w:val="28"/>
        </w:rPr>
        <w:t>Создание декоративного</w:t>
      </w:r>
      <w:r w:rsidRPr="00620077">
        <w:rPr>
          <w:rFonts w:ascii="Times New Roman" w:hAnsi="Times New Roman" w:cs="Times New Roman"/>
          <w:sz w:val="28"/>
          <w:szCs w:val="28"/>
        </w:rPr>
        <w:t xml:space="preserve"> пейзажа по образцу</w:t>
      </w:r>
      <w:r>
        <w:rPr>
          <w:rFonts w:ascii="Times New Roman" w:hAnsi="Times New Roman" w:cs="Times New Roman"/>
          <w:sz w:val="28"/>
          <w:szCs w:val="28"/>
        </w:rPr>
        <w:t>.С</w:t>
      </w:r>
      <w:r w:rsidRPr="00620077">
        <w:rPr>
          <w:rFonts w:ascii="Times New Roman" w:hAnsi="Times New Roman" w:cs="Times New Roman"/>
          <w:sz w:val="28"/>
          <w:szCs w:val="28"/>
        </w:rPr>
        <w:t>оздание архитектурного пейзажа «Мультяшный городок»</w:t>
      </w:r>
      <w:r>
        <w:rPr>
          <w:rFonts w:ascii="Times New Roman" w:hAnsi="Times New Roman" w:cs="Times New Roman"/>
          <w:sz w:val="28"/>
          <w:szCs w:val="28"/>
        </w:rPr>
        <w:t>.С</w:t>
      </w:r>
      <w:r w:rsidRPr="00620077">
        <w:rPr>
          <w:rFonts w:ascii="Times New Roman" w:hAnsi="Times New Roman" w:cs="Times New Roman"/>
          <w:sz w:val="28"/>
          <w:szCs w:val="28"/>
        </w:rPr>
        <w:t>оздание 2-d силуэтного пейзажа</w:t>
      </w:r>
      <w:r>
        <w:rPr>
          <w:rFonts w:ascii="Times New Roman" w:hAnsi="Times New Roman" w:cs="Times New Roman"/>
          <w:sz w:val="28"/>
          <w:szCs w:val="28"/>
        </w:rPr>
        <w:t xml:space="preserve">. Создание градиентного пейзажа. </w:t>
      </w:r>
    </w:p>
    <w:p w:rsidR="00096427" w:rsidRPr="00B94FD1" w:rsidRDefault="00096427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77" w:rsidRPr="00B94FD1" w:rsidRDefault="002F7858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="00B94FD1" w:rsidRPr="00B94F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0077" w:rsidRPr="00B94FD1">
        <w:rPr>
          <w:rFonts w:ascii="Times New Roman" w:hAnsi="Times New Roman" w:cs="Times New Roman"/>
          <w:b/>
          <w:sz w:val="28"/>
          <w:szCs w:val="28"/>
        </w:rPr>
        <w:t xml:space="preserve">5. Жанр изобразительного искусства - натюрморт </w:t>
      </w:r>
    </w:p>
    <w:p w:rsidR="00A53DD4" w:rsidRDefault="00B94FD1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Теория: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Жанр изобразительного искусства – натюрморт. История развития и стили создания натюрморта. Знакомство с творчеством художников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натюрмортистов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 xml:space="preserve">: П. Кончаловский, И. Машков, В. К.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>, П. Сезанн, А. Матисс и мн. др.</w:t>
      </w:r>
      <w:r w:rsidR="00A53DD4">
        <w:rPr>
          <w:rFonts w:ascii="Times New Roman" w:hAnsi="Times New Roman" w:cs="Times New Roman"/>
          <w:sz w:val="28"/>
          <w:szCs w:val="28"/>
        </w:rPr>
        <w:t xml:space="preserve">Понятия и основные особенности витражной стилизации натюрморта.Знакомство с мастерами </w:t>
      </w:r>
      <w:r w:rsidR="00A53DD4" w:rsidRPr="00A53DD4">
        <w:rPr>
          <w:rFonts w:ascii="Times New Roman" w:hAnsi="Times New Roman" w:cs="Times New Roman"/>
          <w:sz w:val="28"/>
          <w:szCs w:val="28"/>
        </w:rPr>
        <w:t>витражного искусства</w:t>
      </w:r>
      <w:r w:rsidR="00A53DD4">
        <w:rPr>
          <w:rFonts w:ascii="Times New Roman" w:hAnsi="Times New Roman" w:cs="Times New Roman"/>
          <w:sz w:val="28"/>
          <w:szCs w:val="28"/>
        </w:rPr>
        <w:t xml:space="preserve">: </w:t>
      </w:r>
      <w:r w:rsidR="00A53DD4" w:rsidRPr="00A53DD4">
        <w:rPr>
          <w:rFonts w:ascii="Times New Roman" w:hAnsi="Times New Roman" w:cs="Times New Roman"/>
          <w:sz w:val="28"/>
          <w:szCs w:val="28"/>
        </w:rPr>
        <w:t xml:space="preserve">Тиффани, Луис </w:t>
      </w:r>
      <w:proofErr w:type="spellStart"/>
      <w:r w:rsidR="00A53DD4" w:rsidRPr="00A53DD4">
        <w:rPr>
          <w:rFonts w:ascii="Times New Roman" w:hAnsi="Times New Roman" w:cs="Times New Roman"/>
          <w:sz w:val="28"/>
          <w:szCs w:val="28"/>
        </w:rPr>
        <w:t>Камфорт</w:t>
      </w:r>
      <w:r w:rsidR="00A53DD4">
        <w:rPr>
          <w:rFonts w:ascii="Times New Roman" w:hAnsi="Times New Roman" w:cs="Times New Roman"/>
          <w:sz w:val="28"/>
          <w:szCs w:val="28"/>
        </w:rPr>
        <w:t>,</w:t>
      </w:r>
      <w:r w:rsidR="00A53DD4" w:rsidRPr="00A53DD4">
        <w:rPr>
          <w:rFonts w:ascii="Times New Roman" w:hAnsi="Times New Roman" w:cs="Times New Roman"/>
          <w:sz w:val="28"/>
          <w:szCs w:val="28"/>
        </w:rPr>
        <w:t>ЛеопольдоФлорес</w:t>
      </w:r>
      <w:r w:rsidR="00B73AE7">
        <w:rPr>
          <w:rFonts w:ascii="Times New Roman" w:hAnsi="Times New Roman" w:cs="Times New Roman"/>
          <w:sz w:val="28"/>
          <w:szCs w:val="28"/>
        </w:rPr>
        <w:t>.</w:t>
      </w:r>
      <w:r w:rsidR="00B73AE7" w:rsidRPr="00620077">
        <w:rPr>
          <w:rFonts w:ascii="Times New Roman" w:hAnsi="Times New Roman" w:cs="Times New Roman"/>
          <w:sz w:val="28"/>
          <w:szCs w:val="28"/>
        </w:rPr>
        <w:t>Принципы</w:t>
      </w:r>
      <w:proofErr w:type="spellEnd"/>
      <w:r w:rsidR="00B73AE7" w:rsidRPr="00620077">
        <w:rPr>
          <w:rFonts w:ascii="Times New Roman" w:hAnsi="Times New Roman" w:cs="Times New Roman"/>
          <w:sz w:val="28"/>
          <w:szCs w:val="28"/>
        </w:rPr>
        <w:t xml:space="preserve"> построения композиции натюрморта. Цветовая гамма: основные, составные и дополнительные цвет</w:t>
      </w:r>
      <w:r w:rsidR="00B73AE7">
        <w:rPr>
          <w:rFonts w:ascii="Times New Roman" w:hAnsi="Times New Roman" w:cs="Times New Roman"/>
          <w:sz w:val="28"/>
          <w:szCs w:val="28"/>
        </w:rPr>
        <w:t>а; цветовые и тоновые контрасты.</w:t>
      </w:r>
    </w:p>
    <w:p w:rsidR="00B94FD1" w:rsidRDefault="00B94FD1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0077">
        <w:rPr>
          <w:rFonts w:ascii="Times New Roman" w:hAnsi="Times New Roman" w:cs="Times New Roman"/>
          <w:sz w:val="28"/>
          <w:szCs w:val="28"/>
        </w:rPr>
        <w:t>ыполнение натюрморта в витражной технике</w:t>
      </w:r>
    </w:p>
    <w:p w:rsidR="00620077" w:rsidRPr="00A53DD4" w:rsidRDefault="002F7858" w:rsidP="00620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A53DD4" w:rsidRPr="00A53DD4">
        <w:rPr>
          <w:rFonts w:ascii="Times New Roman" w:hAnsi="Times New Roman" w:cs="Times New Roman"/>
          <w:b/>
          <w:sz w:val="28"/>
          <w:szCs w:val="28"/>
        </w:rPr>
        <w:t>.</w:t>
      </w:r>
      <w:r w:rsidR="00620077" w:rsidRPr="00A53DD4">
        <w:rPr>
          <w:rFonts w:ascii="Times New Roman" w:hAnsi="Times New Roman" w:cs="Times New Roman"/>
          <w:b/>
          <w:sz w:val="28"/>
          <w:szCs w:val="28"/>
        </w:rPr>
        <w:t xml:space="preserve"> 6. Анималистический жанр</w:t>
      </w:r>
    </w:p>
    <w:p w:rsidR="00620077" w:rsidRPr="00620077" w:rsidRDefault="00A53DD4" w:rsidP="0062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620077" w:rsidRPr="00620077">
        <w:rPr>
          <w:rFonts w:ascii="Times New Roman" w:hAnsi="Times New Roman" w:cs="Times New Roman"/>
          <w:sz w:val="28"/>
          <w:szCs w:val="28"/>
        </w:rPr>
        <w:t>История развития жанра. Единение анималис</w:t>
      </w:r>
      <w:r w:rsidR="00B73AE7">
        <w:rPr>
          <w:rFonts w:ascii="Times New Roman" w:hAnsi="Times New Roman" w:cs="Times New Roman"/>
          <w:sz w:val="28"/>
          <w:szCs w:val="28"/>
        </w:rPr>
        <w:t xml:space="preserve">тического жанра с пейзажем. </w:t>
      </w:r>
      <w:r w:rsidR="00620077" w:rsidRPr="00620077">
        <w:rPr>
          <w:rFonts w:ascii="Times New Roman" w:hAnsi="Times New Roman" w:cs="Times New Roman"/>
          <w:sz w:val="28"/>
          <w:szCs w:val="28"/>
        </w:rPr>
        <w:t xml:space="preserve">Обзор творчества художников, работающих в анималистическом жанре: Ф.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Снейдерс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 xml:space="preserve">, Ф. Руссо, Е.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="00620077" w:rsidRPr="00620077">
        <w:rPr>
          <w:rFonts w:ascii="Times New Roman" w:hAnsi="Times New Roman" w:cs="Times New Roman"/>
          <w:sz w:val="28"/>
          <w:szCs w:val="28"/>
        </w:rPr>
        <w:t xml:space="preserve">, Н. Кондаков, </w:t>
      </w:r>
      <w:proofErr w:type="spellStart"/>
      <w:r w:rsidR="00620077" w:rsidRPr="00620077">
        <w:rPr>
          <w:rFonts w:ascii="Times New Roman" w:hAnsi="Times New Roman" w:cs="Times New Roman"/>
          <w:sz w:val="28"/>
          <w:szCs w:val="28"/>
        </w:rPr>
        <w:t>В.</w:t>
      </w:r>
      <w:r w:rsidR="00B73AE7">
        <w:rPr>
          <w:rFonts w:ascii="Times New Roman" w:hAnsi="Times New Roman" w:cs="Times New Roman"/>
          <w:sz w:val="28"/>
          <w:szCs w:val="28"/>
        </w:rPr>
        <w:t>Ватагин</w:t>
      </w:r>
      <w:proofErr w:type="spellEnd"/>
      <w:r w:rsidR="00B73AE7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B73AE7">
        <w:rPr>
          <w:rFonts w:ascii="Times New Roman" w:hAnsi="Times New Roman" w:cs="Times New Roman"/>
          <w:sz w:val="28"/>
          <w:szCs w:val="28"/>
        </w:rPr>
        <w:t>Кукунов</w:t>
      </w:r>
      <w:proofErr w:type="spellEnd"/>
      <w:r w:rsidR="00B73AE7">
        <w:rPr>
          <w:rFonts w:ascii="Times New Roman" w:hAnsi="Times New Roman" w:cs="Times New Roman"/>
          <w:sz w:val="28"/>
          <w:szCs w:val="28"/>
        </w:rPr>
        <w:t xml:space="preserve"> и мн. др. </w:t>
      </w:r>
      <w:r w:rsidR="00620077" w:rsidRPr="00620077">
        <w:rPr>
          <w:rFonts w:ascii="Times New Roman" w:hAnsi="Times New Roman" w:cs="Times New Roman"/>
          <w:sz w:val="28"/>
          <w:szCs w:val="28"/>
        </w:rPr>
        <w:t>Изучение осо</w:t>
      </w:r>
      <w:r w:rsidR="00B73AE7">
        <w:rPr>
          <w:rFonts w:ascii="Times New Roman" w:hAnsi="Times New Roman" w:cs="Times New Roman"/>
          <w:sz w:val="28"/>
          <w:szCs w:val="28"/>
        </w:rPr>
        <w:t xml:space="preserve">бенностей изображения животных. </w:t>
      </w:r>
      <w:r w:rsidR="00620077" w:rsidRPr="00620077">
        <w:rPr>
          <w:rFonts w:ascii="Times New Roman" w:hAnsi="Times New Roman" w:cs="Times New Roman"/>
          <w:sz w:val="28"/>
          <w:szCs w:val="28"/>
        </w:rPr>
        <w:t>Использование выразительных средств графики при изображении животных.</w:t>
      </w:r>
    </w:p>
    <w:p w:rsidR="00620077" w:rsidRDefault="00B73AE7" w:rsidP="00B7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28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0077">
        <w:rPr>
          <w:rFonts w:ascii="Times New Roman" w:hAnsi="Times New Roman" w:cs="Times New Roman"/>
          <w:sz w:val="28"/>
          <w:szCs w:val="28"/>
        </w:rPr>
        <w:t>екоративное изображение животных</w:t>
      </w:r>
      <w:r>
        <w:rPr>
          <w:rFonts w:ascii="Times New Roman" w:hAnsi="Times New Roman" w:cs="Times New Roman"/>
          <w:sz w:val="28"/>
          <w:szCs w:val="28"/>
        </w:rPr>
        <w:t xml:space="preserve"> в единстве с природой. </w:t>
      </w:r>
    </w:p>
    <w:p w:rsidR="00373EAD" w:rsidRPr="00373EAD" w:rsidRDefault="002F7858" w:rsidP="00B73AE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73EAD" w:rsidRPr="00373EAD">
        <w:rPr>
          <w:rFonts w:ascii="Times New Roman" w:hAnsi="Times New Roman" w:cs="Times New Roman"/>
          <w:b/>
          <w:sz w:val="28"/>
          <w:szCs w:val="28"/>
        </w:rPr>
        <w:t>.7. Проектная деятельность</w:t>
      </w:r>
    </w:p>
    <w:p w:rsidR="00F72783" w:rsidRDefault="00373EAD" w:rsidP="00F7278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Обсуждение тематики</w:t>
      </w:r>
      <w:r w:rsid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рисунков, соответствующих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России. </w:t>
      </w:r>
      <w:r w:rsidRPr="00373E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особенности создания творческого проекта в виде </w:t>
      </w:r>
      <w:r w:rsid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компьютерного рисунка: </w:t>
      </w:r>
      <w:r w:rsidR="00F72783" w:rsidRP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оригинальность сюжета (глубина идеи работы, образность, индивидуальность творческ</w:t>
      </w:r>
      <w:r w:rsid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ого мышления); </w:t>
      </w:r>
      <w:r w:rsidR="00F72783" w:rsidRP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качество художественного исполнения (гармоничное цветовое соче</w:t>
      </w:r>
      <w:r w:rsid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тание, композиционное решение); детальная прорисовка; </w:t>
      </w:r>
      <w:r w:rsidR="00F72783" w:rsidRPr="00373E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технические сред</w:t>
      </w:r>
      <w:r w:rsid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ства выразительности компьютерного рисунка</w:t>
      </w:r>
      <w:r w:rsidR="00F72783" w:rsidRPr="00F727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(обоснованность и рациональность выбора использованных инструментов и средств).</w:t>
      </w:r>
    </w:p>
    <w:p w:rsidR="00D61718" w:rsidRDefault="00373EAD" w:rsidP="0037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373E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проект: «Традиция России».</w:t>
      </w:r>
    </w:p>
    <w:p w:rsidR="00552509" w:rsidRDefault="002F7858" w:rsidP="00552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4</w:t>
      </w:r>
      <w:r w:rsidR="0055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9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занятие</w:t>
      </w:r>
    </w:p>
    <w:p w:rsidR="00B9531D" w:rsidRPr="00B9531D" w:rsidRDefault="00D47F6C" w:rsidP="00B95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B9531D"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953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531D" w:rsidRPr="00B95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общих итогов за учебный год</w:t>
      </w:r>
      <w:r w:rsidR="00B95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рефлексии.О</w:t>
      </w:r>
      <w:r w:rsidR="00B9531D" w:rsidRPr="00B9531D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 перспектив деятельности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F6C" w:rsidRPr="00B9531D" w:rsidRDefault="00D47F6C" w:rsidP="00D4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Практика</w:t>
      </w:r>
      <w:r w:rsidRPr="00E6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7F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диагностика.</w:t>
      </w:r>
      <w:r w:rsidRPr="00B9531D">
        <w:rPr>
          <w:rFonts w:ascii="Times New Roman" w:hAnsi="Times New Roman" w:cs="Times New Roman"/>
          <w:bCs/>
          <w:sz w:val="28"/>
          <w:szCs w:val="28"/>
        </w:rPr>
        <w:t>Мультимедийная галерея лучших творческих работ.</w:t>
      </w:r>
      <w:r w:rsidR="00975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750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75074" w:rsidRPr="00B9531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975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E41" w:rsidRPr="00B9531D" w:rsidRDefault="00503E41" w:rsidP="0055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41" w:rsidRDefault="00503E41" w:rsidP="0055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509" w:rsidRDefault="00F72783" w:rsidP="004B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0264EB" w:rsidRPr="004B332D" w:rsidRDefault="000264EB" w:rsidP="004B33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52509" w:rsidRPr="00552509" w:rsidRDefault="00552509" w:rsidP="005525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552509" w:rsidRDefault="00552509" w:rsidP="005525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64A">
        <w:rPr>
          <w:rFonts w:ascii="Times New Roman" w:hAnsi="Times New Roman"/>
          <w:sz w:val="28"/>
          <w:szCs w:val="28"/>
        </w:rPr>
        <w:t>умение работать индивидуально и в группе, эффективно распределять об</w:t>
      </w:r>
      <w:r>
        <w:rPr>
          <w:rFonts w:ascii="Times New Roman" w:hAnsi="Times New Roman"/>
          <w:sz w:val="28"/>
          <w:szCs w:val="28"/>
        </w:rPr>
        <w:t>язанности и время при</w:t>
      </w:r>
      <w:r w:rsidRPr="0002164A">
        <w:rPr>
          <w:rFonts w:ascii="Times New Roman" w:hAnsi="Times New Roman"/>
          <w:sz w:val="28"/>
          <w:szCs w:val="28"/>
        </w:rPr>
        <w:t xml:space="preserve"> работе;</w:t>
      </w:r>
    </w:p>
    <w:p w:rsidR="00552509" w:rsidRDefault="00552509" w:rsidP="005525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64A">
        <w:rPr>
          <w:rFonts w:ascii="Times New Roman" w:hAnsi="Times New Roman"/>
          <w:sz w:val="28"/>
          <w:szCs w:val="28"/>
        </w:rPr>
        <w:t xml:space="preserve">освоение базовых навыков сбора, анализа и обработки информации; </w:t>
      </w:r>
    </w:p>
    <w:p w:rsidR="00552509" w:rsidRDefault="00552509" w:rsidP="005525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64A">
        <w:rPr>
          <w:rFonts w:ascii="Times New Roman" w:hAnsi="Times New Roman"/>
          <w:sz w:val="28"/>
          <w:szCs w:val="28"/>
        </w:rPr>
        <w:t>развитие навыков самостоятельности мышления, способности к саморазвитию и самообразованию;</w:t>
      </w:r>
    </w:p>
    <w:p w:rsidR="00552509" w:rsidRPr="0002164A" w:rsidRDefault="00552509" w:rsidP="005525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64A">
        <w:rPr>
          <w:rFonts w:ascii="Times New Roman" w:hAnsi="Times New Roman"/>
          <w:sz w:val="28"/>
          <w:szCs w:val="28"/>
        </w:rPr>
        <w:t>развитие стремления использовать приобретенные знани</w:t>
      </w:r>
      <w:r>
        <w:rPr>
          <w:rFonts w:ascii="Times New Roman" w:hAnsi="Times New Roman"/>
          <w:sz w:val="28"/>
          <w:szCs w:val="28"/>
        </w:rPr>
        <w:t>я и умения в повседневной жизни;</w:t>
      </w:r>
    </w:p>
    <w:p w:rsidR="00552509" w:rsidRDefault="00552509" w:rsidP="005525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64A">
        <w:rPr>
          <w:rFonts w:ascii="Times New Roman" w:hAnsi="Times New Roman"/>
          <w:sz w:val="28"/>
          <w:szCs w:val="28"/>
        </w:rPr>
        <w:lastRenderedPageBreak/>
        <w:t>самостоятельно оценивать степень успешности своей образ</w:t>
      </w:r>
      <w:r>
        <w:rPr>
          <w:rFonts w:ascii="Times New Roman" w:hAnsi="Times New Roman"/>
          <w:sz w:val="28"/>
          <w:szCs w:val="28"/>
        </w:rPr>
        <w:t>овательной деятельности.</w:t>
      </w:r>
    </w:p>
    <w:p w:rsidR="00552509" w:rsidRPr="00552509" w:rsidRDefault="00552509" w:rsidP="00552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509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552509" w:rsidRDefault="00552509" w:rsidP="005525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Pr="002E1F6E">
        <w:rPr>
          <w:rFonts w:ascii="Times New Roman" w:hAnsi="Times New Roman"/>
          <w:sz w:val="28"/>
          <w:szCs w:val="28"/>
        </w:rPr>
        <w:t>навыков сотрудничества со сверстниками и взрослыми;</w:t>
      </w:r>
    </w:p>
    <w:p w:rsidR="00552509" w:rsidRDefault="00552509" w:rsidP="005525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F6E">
        <w:rPr>
          <w:rFonts w:ascii="Times New Roman" w:hAnsi="Times New Roman"/>
          <w:sz w:val="28"/>
          <w:szCs w:val="28"/>
        </w:rPr>
        <w:t xml:space="preserve">уважительное отношение к своему и чужому труду, бережное отношение к используемому оборудованию; </w:t>
      </w:r>
    </w:p>
    <w:p w:rsidR="00552509" w:rsidRDefault="00552509" w:rsidP="005525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F6E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способностей;</w:t>
      </w:r>
    </w:p>
    <w:p w:rsidR="00552509" w:rsidRDefault="00A55FC9" w:rsidP="005525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креативного мышления и визуализации</w:t>
      </w:r>
      <w:r w:rsidR="00552509" w:rsidRPr="002E1F6E">
        <w:rPr>
          <w:rFonts w:ascii="Times New Roman" w:hAnsi="Times New Roman"/>
          <w:sz w:val="28"/>
          <w:szCs w:val="28"/>
        </w:rPr>
        <w:t>;</w:t>
      </w:r>
    </w:p>
    <w:p w:rsidR="00552509" w:rsidRPr="00A55FC9" w:rsidRDefault="00552509" w:rsidP="005525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1F6E">
        <w:rPr>
          <w:rFonts w:ascii="Times New Roman" w:hAnsi="Times New Roman"/>
          <w:sz w:val="28"/>
          <w:szCs w:val="28"/>
        </w:rPr>
        <w:t>повышение мотивации к техническому творчеств</w:t>
      </w:r>
      <w:r w:rsidR="004B332D">
        <w:rPr>
          <w:rFonts w:ascii="Times New Roman" w:hAnsi="Times New Roman"/>
          <w:sz w:val="28"/>
          <w:szCs w:val="28"/>
        </w:rPr>
        <w:t>у;</w:t>
      </w:r>
    </w:p>
    <w:p w:rsidR="00A55FC9" w:rsidRPr="00A55FC9" w:rsidRDefault="00A55FC9" w:rsidP="00A55F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F6E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умение видеть, воспринимать, передавать в</w:t>
      </w:r>
      <w:r w:rsidRPr="00A55FC9">
        <w:rPr>
          <w:rFonts w:ascii="Times New Roman" w:hAnsi="Times New Roman"/>
          <w:sz w:val="28"/>
          <w:szCs w:val="28"/>
        </w:rPr>
        <w:t xml:space="preserve"> художественно-творческ</w:t>
      </w:r>
      <w:r>
        <w:rPr>
          <w:rFonts w:ascii="Times New Roman" w:hAnsi="Times New Roman"/>
          <w:sz w:val="28"/>
          <w:szCs w:val="28"/>
        </w:rPr>
        <w:t>ой деятельности красоту природы,</w:t>
      </w:r>
      <w:r w:rsidRPr="00A55FC9">
        <w:rPr>
          <w:rFonts w:ascii="Times New Roman" w:hAnsi="Times New Roman"/>
          <w:sz w:val="28"/>
          <w:szCs w:val="28"/>
        </w:rPr>
        <w:t xml:space="preserve"> окружающей жизни, выраже</w:t>
      </w:r>
      <w:r>
        <w:rPr>
          <w:rFonts w:ascii="Times New Roman" w:hAnsi="Times New Roman"/>
          <w:sz w:val="28"/>
          <w:szCs w:val="28"/>
        </w:rPr>
        <w:t>нную с помощью средств рисунка и</w:t>
      </w:r>
      <w:r w:rsidRPr="00A55FC9">
        <w:rPr>
          <w:rFonts w:ascii="Times New Roman" w:hAnsi="Times New Roman"/>
          <w:sz w:val="28"/>
          <w:szCs w:val="28"/>
        </w:rPr>
        <w:t xml:space="preserve"> живописи</w:t>
      </w:r>
      <w:r w:rsidR="004B332D">
        <w:rPr>
          <w:rFonts w:ascii="Times New Roman" w:hAnsi="Times New Roman"/>
          <w:sz w:val="28"/>
          <w:szCs w:val="28"/>
        </w:rPr>
        <w:t>.</w:t>
      </w:r>
    </w:p>
    <w:p w:rsidR="00D61718" w:rsidRPr="00552509" w:rsidRDefault="00552509" w:rsidP="00D61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55250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Предметные результаты:</w:t>
      </w:r>
    </w:p>
    <w:p w:rsidR="00552509" w:rsidRDefault="00552509" w:rsidP="0055250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B">
        <w:rPr>
          <w:rFonts w:ascii="Times New Roman" w:hAnsi="Times New Roman"/>
          <w:sz w:val="28"/>
          <w:szCs w:val="28"/>
        </w:rPr>
        <w:t>знание правил техники безопасности при работе с компьютерами;</w:t>
      </w:r>
    </w:p>
    <w:p w:rsidR="00552509" w:rsidRDefault="00552509" w:rsidP="0055250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видов компьютерной графики, </w:t>
      </w:r>
      <w:r w:rsidRPr="00C33996">
        <w:rPr>
          <w:rFonts w:ascii="Times New Roman" w:hAnsi="Times New Roman"/>
          <w:sz w:val="28"/>
          <w:szCs w:val="28"/>
        </w:rPr>
        <w:t>области прим</w:t>
      </w:r>
      <w:r>
        <w:rPr>
          <w:rFonts w:ascii="Times New Roman" w:hAnsi="Times New Roman"/>
          <w:sz w:val="28"/>
          <w:szCs w:val="28"/>
        </w:rPr>
        <w:t xml:space="preserve">енения; </w:t>
      </w:r>
    </w:p>
    <w:p w:rsidR="00552509" w:rsidRPr="00552509" w:rsidRDefault="00552509" w:rsidP="0055250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509">
        <w:rPr>
          <w:rFonts w:ascii="Times New Roman" w:hAnsi="Times New Roman"/>
          <w:sz w:val="28"/>
          <w:szCs w:val="28"/>
        </w:rPr>
        <w:t>знание видов г</w:t>
      </w:r>
      <w:r w:rsidR="00D635A5">
        <w:rPr>
          <w:rFonts w:ascii="Times New Roman" w:hAnsi="Times New Roman"/>
          <w:sz w:val="28"/>
          <w:szCs w:val="28"/>
        </w:rPr>
        <w:t>рафических редакторов</w:t>
      </w:r>
      <w:r w:rsidRPr="00552509">
        <w:rPr>
          <w:rFonts w:ascii="Times New Roman" w:hAnsi="Times New Roman"/>
          <w:sz w:val="28"/>
          <w:szCs w:val="28"/>
        </w:rPr>
        <w:t>, их назначение и функции;</w:t>
      </w:r>
    </w:p>
    <w:p w:rsidR="00D635A5" w:rsidRDefault="00D635A5" w:rsidP="0055250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способов</w:t>
      </w:r>
      <w:r w:rsidRPr="00552509">
        <w:rPr>
          <w:rFonts w:ascii="Times New Roman" w:hAnsi="Times New Roman"/>
          <w:sz w:val="28"/>
          <w:szCs w:val="28"/>
        </w:rPr>
        <w:t xml:space="preserve"> сохранения изображений в</w:t>
      </w:r>
      <w:r>
        <w:rPr>
          <w:rFonts w:ascii="Times New Roman" w:hAnsi="Times New Roman"/>
          <w:sz w:val="28"/>
          <w:szCs w:val="28"/>
        </w:rPr>
        <w:t xml:space="preserve"> файлах растрового формата;</w:t>
      </w:r>
    </w:p>
    <w:p w:rsidR="00473E6C" w:rsidRPr="00552509" w:rsidRDefault="00D635A5" w:rsidP="0055250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509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начальных сведений</w:t>
      </w:r>
      <w:r w:rsidR="00473E6C" w:rsidRPr="00552509">
        <w:rPr>
          <w:rFonts w:ascii="Times New Roman" w:hAnsi="Times New Roman"/>
          <w:sz w:val="28"/>
          <w:szCs w:val="28"/>
        </w:rPr>
        <w:t xml:space="preserve"> о композиции, перспективе, цвете в компьютерном рисунке;</w:t>
      </w:r>
    </w:p>
    <w:p w:rsidR="00473E6C" w:rsidRPr="00D635A5" w:rsidRDefault="00A9402D" w:rsidP="00D635A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509">
        <w:rPr>
          <w:rFonts w:ascii="Times New Roman" w:hAnsi="Times New Roman"/>
          <w:sz w:val="28"/>
          <w:szCs w:val="28"/>
        </w:rPr>
        <w:t>знание</w:t>
      </w:r>
      <w:r w:rsidR="00552509" w:rsidRPr="00552509">
        <w:rPr>
          <w:rFonts w:ascii="Times New Roman" w:hAnsi="Times New Roman"/>
          <w:sz w:val="28"/>
          <w:szCs w:val="28"/>
        </w:rPr>
        <w:t>специальных терминов</w:t>
      </w:r>
      <w:r w:rsidR="00473E6C" w:rsidRPr="00552509">
        <w:rPr>
          <w:rFonts w:ascii="Times New Roman" w:hAnsi="Times New Roman"/>
          <w:sz w:val="28"/>
          <w:szCs w:val="28"/>
        </w:rPr>
        <w:t xml:space="preserve"> компьютерного и традиционного рисования;</w:t>
      </w:r>
    </w:p>
    <w:p w:rsidR="00A9402D" w:rsidRDefault="00A9402D" w:rsidP="00A9402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509">
        <w:rPr>
          <w:rFonts w:ascii="Times New Roman" w:hAnsi="Times New Roman"/>
          <w:sz w:val="28"/>
          <w:szCs w:val="28"/>
        </w:rPr>
        <w:t>знание</w:t>
      </w:r>
      <w:r w:rsidRPr="00A9402D">
        <w:rPr>
          <w:rFonts w:ascii="Times New Roman" w:hAnsi="Times New Roman"/>
          <w:sz w:val="28"/>
          <w:szCs w:val="28"/>
        </w:rPr>
        <w:t xml:space="preserve"> основных закон</w:t>
      </w:r>
      <w:r>
        <w:rPr>
          <w:rFonts w:ascii="Times New Roman" w:hAnsi="Times New Roman"/>
          <w:sz w:val="28"/>
          <w:szCs w:val="28"/>
        </w:rPr>
        <w:t>омерностей и правил композиции,</w:t>
      </w:r>
      <w:r w:rsidRPr="00A9402D">
        <w:rPr>
          <w:rFonts w:ascii="Times New Roman" w:hAnsi="Times New Roman"/>
          <w:sz w:val="28"/>
          <w:szCs w:val="28"/>
        </w:rPr>
        <w:t xml:space="preserve"> умение применять их впрактической работе</w:t>
      </w:r>
      <w:r>
        <w:rPr>
          <w:rFonts w:ascii="Times New Roman" w:hAnsi="Times New Roman"/>
          <w:sz w:val="28"/>
          <w:szCs w:val="28"/>
        </w:rPr>
        <w:t>;</w:t>
      </w:r>
    </w:p>
    <w:p w:rsidR="00A9402D" w:rsidRDefault="00A55FC9" w:rsidP="00A9402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02D">
        <w:rPr>
          <w:rFonts w:ascii="Times New Roman" w:hAnsi="Times New Roman"/>
          <w:sz w:val="28"/>
          <w:szCs w:val="28"/>
        </w:rPr>
        <w:t>владение ос</w:t>
      </w:r>
      <w:r w:rsidR="00A9402D">
        <w:rPr>
          <w:rFonts w:ascii="Times New Roman" w:hAnsi="Times New Roman"/>
          <w:sz w:val="28"/>
          <w:szCs w:val="28"/>
        </w:rPr>
        <w:t xml:space="preserve">новами перспективы; </w:t>
      </w:r>
    </w:p>
    <w:p w:rsidR="00A55FC9" w:rsidRDefault="00A9402D" w:rsidP="00A9402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основ </w:t>
      </w:r>
      <w:proofErr w:type="spellStart"/>
      <w:r w:rsidR="00A55FC9" w:rsidRPr="00A9402D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="00A55FC9" w:rsidRPr="00A9402D">
        <w:rPr>
          <w:rFonts w:ascii="Times New Roman" w:hAnsi="Times New Roman"/>
          <w:sz w:val="28"/>
          <w:szCs w:val="28"/>
        </w:rPr>
        <w:t>, передачи объёма, фактуры изображения;</w:t>
      </w:r>
    </w:p>
    <w:p w:rsidR="00A9402D" w:rsidRPr="00A9402D" w:rsidRDefault="00A9402D" w:rsidP="00A9402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</w:t>
      </w:r>
      <w:r w:rsidRPr="00A9402D">
        <w:rPr>
          <w:rFonts w:ascii="Times New Roman" w:hAnsi="Times New Roman"/>
          <w:sz w:val="28"/>
          <w:szCs w:val="28"/>
        </w:rPr>
        <w:t xml:space="preserve"> техническими приемами работы в</w:t>
      </w:r>
      <w:r>
        <w:rPr>
          <w:rFonts w:ascii="Times New Roman" w:hAnsi="Times New Roman"/>
          <w:sz w:val="28"/>
          <w:szCs w:val="28"/>
        </w:rPr>
        <w:t xml:space="preserve"> создании компьютерного</w:t>
      </w:r>
      <w:r w:rsidR="002610D0">
        <w:rPr>
          <w:rFonts w:ascii="Times New Roman" w:hAnsi="Times New Roman"/>
          <w:sz w:val="28"/>
          <w:szCs w:val="28"/>
        </w:rPr>
        <w:t xml:space="preserve"> рисунка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610D0" w:rsidRDefault="002610D0" w:rsidP="002610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D15600">
        <w:rPr>
          <w:rFonts w:ascii="Times New Roman" w:hAnsi="Times New Roman"/>
          <w:sz w:val="28"/>
          <w:szCs w:val="28"/>
        </w:rPr>
        <w:t>создавать печатную продукцию</w:t>
      </w:r>
      <w:r>
        <w:rPr>
          <w:rFonts w:ascii="Times New Roman" w:hAnsi="Times New Roman"/>
          <w:sz w:val="28"/>
          <w:szCs w:val="28"/>
        </w:rPr>
        <w:t xml:space="preserve"> декоративно – прикладного характера;</w:t>
      </w:r>
    </w:p>
    <w:p w:rsidR="00503E41" w:rsidRDefault="00552509" w:rsidP="00D156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="00D635A5" w:rsidRPr="00D15600">
        <w:rPr>
          <w:rFonts w:ascii="Times New Roman" w:hAnsi="Times New Roman"/>
          <w:sz w:val="28"/>
          <w:szCs w:val="28"/>
        </w:rPr>
        <w:t xml:space="preserve">создавать абстрактные </w:t>
      </w:r>
      <w:r w:rsidR="00503E41">
        <w:rPr>
          <w:rFonts w:ascii="Times New Roman" w:hAnsi="Times New Roman"/>
          <w:sz w:val="28"/>
          <w:szCs w:val="28"/>
        </w:rPr>
        <w:t>декоративные композиции;</w:t>
      </w:r>
    </w:p>
    <w:p w:rsidR="002610D0" w:rsidRDefault="002610D0" w:rsidP="00D1560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создавать дизайн – проекты по моделированию одежды и аксессуаров;</w:t>
      </w:r>
    </w:p>
    <w:p w:rsidR="00A9402D" w:rsidRDefault="00A9402D" w:rsidP="00A9402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A9402D">
        <w:rPr>
          <w:rFonts w:ascii="Times New Roman" w:hAnsi="Times New Roman"/>
          <w:sz w:val="28"/>
          <w:szCs w:val="28"/>
        </w:rPr>
        <w:t xml:space="preserve"> создавать художественный образ на основе решения технических итворческих задач</w:t>
      </w:r>
      <w:r w:rsidR="004B332D">
        <w:rPr>
          <w:rFonts w:ascii="Times New Roman" w:hAnsi="Times New Roman"/>
          <w:sz w:val="28"/>
          <w:szCs w:val="28"/>
        </w:rPr>
        <w:t>.</w:t>
      </w:r>
    </w:p>
    <w:p w:rsidR="00553799" w:rsidRDefault="00553799" w:rsidP="00553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799" w:rsidRPr="006E0C37" w:rsidRDefault="00553799" w:rsidP="00096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096427" w:rsidRDefault="00096427" w:rsidP="0009642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6427" w:rsidRPr="0017617D" w:rsidRDefault="00096427" w:rsidP="00096427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Кабинет: 310</w:t>
      </w:r>
    </w:p>
    <w:p w:rsidR="00096427" w:rsidRPr="0017617D" w:rsidRDefault="00096427" w:rsidP="00096427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:rsidR="00096427" w:rsidRPr="0017617D" w:rsidRDefault="00096427" w:rsidP="00096427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:rsidR="00096427" w:rsidRPr="00096427" w:rsidRDefault="00096427" w:rsidP="00096427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1588"/>
      </w:tblGrid>
      <w:tr w:rsidR="00096427" w:rsidRPr="004D4274" w:rsidTr="00D9416E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2F">
              <w:rPr>
                <w:rFonts w:ascii="Times New Roman" w:hAnsi="Times New Roman"/>
                <w:b/>
              </w:rPr>
              <w:t>Технические средства обучения</w:t>
            </w:r>
          </w:p>
        </w:tc>
      </w:tr>
      <w:tr w:rsidR="00096427" w:rsidRPr="004D4274" w:rsidTr="00D9416E">
        <w:trPr>
          <w:trHeight w:val="326"/>
        </w:trPr>
        <w:tc>
          <w:tcPr>
            <w:tcW w:w="567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Интерактивный комплекс</w:t>
            </w:r>
          </w:p>
        </w:tc>
        <w:tc>
          <w:tcPr>
            <w:tcW w:w="15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</w:t>
            </w:r>
          </w:p>
        </w:tc>
      </w:tr>
      <w:tr w:rsidR="00096427" w:rsidRPr="004D4274" w:rsidTr="00D9416E">
        <w:trPr>
          <w:trHeight w:val="326"/>
        </w:trPr>
        <w:tc>
          <w:tcPr>
            <w:tcW w:w="567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Ноутбуки мобильного класса</w:t>
            </w:r>
          </w:p>
        </w:tc>
        <w:tc>
          <w:tcPr>
            <w:tcW w:w="15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10</w:t>
            </w:r>
          </w:p>
        </w:tc>
      </w:tr>
      <w:tr w:rsidR="00096427" w:rsidRPr="004D4274" w:rsidTr="00D9416E">
        <w:trPr>
          <w:trHeight w:val="326"/>
        </w:trPr>
        <w:tc>
          <w:tcPr>
            <w:tcW w:w="567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Видеоролики  </w:t>
            </w:r>
          </w:p>
        </w:tc>
        <w:tc>
          <w:tcPr>
            <w:tcW w:w="15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427" w:rsidRPr="004D4274" w:rsidTr="00D9416E">
        <w:trPr>
          <w:trHeight w:val="326"/>
        </w:trPr>
        <w:tc>
          <w:tcPr>
            <w:tcW w:w="567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Процессор не ниже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Pentium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III.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  Оперативная память не меньше 128 Мб.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3.  Дисковое пространство не меньше 500 Мб.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4.  Монитор с 16-битной видеокартой.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5.  Разрешение монитора не ниже 800×600.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6. Фотоаппарат.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7. Доступ к сети Интернет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Программное обеспечение: 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1.  Операционная система: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2000</w:t>
            </w:r>
          </w:p>
          <w:p w:rsidR="00096427" w:rsidRPr="00594D2F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Графические редакторы: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текстовые редакторы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MicrosoftPublisher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MicrosoftWord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редактор презентаций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096427" w:rsidRPr="00594D2F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6427" w:rsidRDefault="00096427" w:rsidP="0009642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096427" w:rsidRPr="006E0C37" w:rsidRDefault="00096427" w:rsidP="00096427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096427" w:rsidRPr="006E0C37" w:rsidRDefault="00096427" w:rsidP="00096427">
      <w:pPr>
        <w:spacing w:after="0" w:line="240" w:lineRule="auto"/>
        <w:ind w:left="-540"/>
        <w:jc w:val="center"/>
        <w:rPr>
          <w:rFonts w:ascii="Times New Roman" w:hAnsi="Times New Roman"/>
          <w:b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200"/>
        <w:gridCol w:w="1476"/>
      </w:tblGrid>
      <w:tr w:rsidR="00096427" w:rsidRPr="006E0C37" w:rsidTr="00D9416E">
        <w:trPr>
          <w:trHeight w:val="311"/>
        </w:trPr>
        <w:tc>
          <w:tcPr>
            <w:tcW w:w="567" w:type="dxa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200" w:type="dxa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Коли</w:t>
            </w:r>
          </w:p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proofErr w:type="spellStart"/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чество</w:t>
            </w:r>
            <w:proofErr w:type="spellEnd"/>
          </w:p>
        </w:tc>
      </w:tr>
      <w:tr w:rsidR="00096427" w:rsidRPr="006E0C37" w:rsidTr="00D9416E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sz w:val="23"/>
                <w:szCs w:val="23"/>
              </w:rPr>
              <w:t>Дидактические пособия</w:t>
            </w:r>
          </w:p>
        </w:tc>
      </w:tr>
      <w:tr w:rsidR="00096427" w:rsidRPr="006E0C37" w:rsidTr="00D9416E">
        <w:trPr>
          <w:trHeight w:val="326"/>
        </w:trPr>
        <w:tc>
          <w:tcPr>
            <w:tcW w:w="567" w:type="dxa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D4274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>Дидактический материал:</w:t>
            </w:r>
          </w:p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тренировочные упражнения;</w:t>
            </w:r>
          </w:p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- </w:t>
            </w:r>
            <w:proofErr w:type="spellStart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разноуровневые</w:t>
            </w:r>
            <w:proofErr w:type="spellEnd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задания;</w:t>
            </w:r>
          </w:p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занимательные задания;</w:t>
            </w:r>
          </w:p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мультимедийные презентации;</w:t>
            </w:r>
          </w:p>
          <w:p w:rsidR="00096427" w:rsidRPr="004D4274" w:rsidRDefault="00096427" w:rsidP="00D9416E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видеофильмы;</w:t>
            </w:r>
          </w:p>
          <w:p w:rsidR="00096427" w:rsidRPr="004D4274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 развивающие игры и упражнения;</w:t>
            </w:r>
          </w:p>
          <w:p w:rsidR="00096427" w:rsidRPr="00096427" w:rsidRDefault="00096427" w:rsidP="00D94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-банк данных детских работ (рисунков, моделей, презентаций);</w:t>
            </w:r>
          </w:p>
        </w:tc>
        <w:tc>
          <w:tcPr>
            <w:tcW w:w="1476" w:type="dxa"/>
            <w:shd w:val="clear" w:color="auto" w:fill="auto"/>
          </w:tcPr>
          <w:p w:rsidR="00096427" w:rsidRPr="004D4274" w:rsidRDefault="00096427" w:rsidP="00D941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96427" w:rsidRDefault="00096427" w:rsidP="000964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427" w:rsidRPr="006E0C37" w:rsidRDefault="00096427" w:rsidP="00096427">
      <w:pPr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Кадровое обеспечение</w:t>
      </w:r>
    </w:p>
    <w:tbl>
      <w:tblPr>
        <w:tblStyle w:val="a8"/>
        <w:tblW w:w="92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418"/>
        <w:gridCol w:w="1914"/>
      </w:tblGrid>
      <w:tr w:rsidR="00096427" w:rsidRPr="006E0C37" w:rsidTr="00D9416E">
        <w:tc>
          <w:tcPr>
            <w:tcW w:w="1985" w:type="dxa"/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096427" w:rsidRPr="006E0C37" w:rsidTr="00D9416E">
        <w:tc>
          <w:tcPr>
            <w:tcW w:w="1985" w:type="dxa"/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9">
              <w:rPr>
                <w:rFonts w:ascii="Times New Roman" w:hAnsi="Times New Roman"/>
                <w:sz w:val="28"/>
                <w:szCs w:val="28"/>
              </w:rPr>
              <w:t>Сыропятова Светлана Владимировна</w:t>
            </w:r>
          </w:p>
        </w:tc>
        <w:tc>
          <w:tcPr>
            <w:tcW w:w="3969" w:type="dxa"/>
          </w:tcPr>
          <w:p w:rsidR="00096427" w:rsidRPr="004D4274" w:rsidRDefault="00096427" w:rsidP="00D9416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072D">
              <w:rPr>
                <w:rFonts w:ascii="Times New Roman" w:hAnsi="Times New Roman"/>
                <w:sz w:val="28"/>
                <w:szCs w:val="28"/>
              </w:rPr>
              <w:t>НОУ ВПО «Восточно-Европейский институт», психолог, преподаватель психологии.</w:t>
            </w:r>
          </w:p>
        </w:tc>
        <w:tc>
          <w:tcPr>
            <w:tcW w:w="1418" w:type="dxa"/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096427" w:rsidRPr="006E0C37" w:rsidRDefault="00096427" w:rsidP="00D94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АГО «АСОШ № 6</w:t>
            </w:r>
            <w:r w:rsidRPr="004C44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53799" w:rsidRDefault="00553799" w:rsidP="00096427">
      <w:pPr>
        <w:spacing w:before="30" w:after="30" w:line="240" w:lineRule="auto"/>
        <w:jc w:val="both"/>
        <w:rPr>
          <w:sz w:val="28"/>
          <w:szCs w:val="28"/>
        </w:rPr>
      </w:pPr>
    </w:p>
    <w:p w:rsidR="00096427" w:rsidRDefault="00096427" w:rsidP="005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32D" w:rsidRDefault="004B332D" w:rsidP="005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материалы:</w:t>
      </w:r>
    </w:p>
    <w:p w:rsidR="00553799" w:rsidRPr="004B332D" w:rsidRDefault="00553799" w:rsidP="005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методика «Нарисуй что-нибудь» для оценки уровня воображения;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методика диагностики объема восприятия, наглядно –образной памяти;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 Равена для исследования уровня интеллекта (конвергентное мышление);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методика Вильямса, предназначенная для оценки дивергентного мышления: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a. тест дивергентного (творческого) мышления;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b. тест личных творческих характеристик (опросник для детей);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c. опросник </w:t>
      </w:r>
      <w:r w:rsidR="00553799"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родителей,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оценке креативности ребенка.</w:t>
      </w:r>
    </w:p>
    <w:p w:rsidR="004B332D" w:rsidRPr="004B332D" w:rsidRDefault="004B332D" w:rsidP="004B332D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программа аттестации </w:t>
      </w:r>
      <w:r w:rsidR="0009642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</w:t>
      </w:r>
      <w:r w:rsidRPr="004B3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уча</w:t>
      </w:r>
      <w:r w:rsidR="0009642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Pr="004B3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щихся по образовательной программе дополнительного образования детей.</w:t>
      </w:r>
    </w:p>
    <w:p w:rsidR="004B332D" w:rsidRPr="004B332D" w:rsidRDefault="004B332D" w:rsidP="004B33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Раздаточный материал:</w:t>
      </w:r>
    </w:p>
    <w:p w:rsidR="004B332D" w:rsidRPr="004B332D" w:rsidRDefault="004B332D" w:rsidP="004B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заданиями для практических занятий;</w:t>
      </w:r>
    </w:p>
    <w:p w:rsidR="004B332D" w:rsidRPr="004B332D" w:rsidRDefault="004B332D" w:rsidP="004B332D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проверочные и обучающие тесты.</w:t>
      </w:r>
    </w:p>
    <w:p w:rsidR="004B332D" w:rsidRDefault="004B332D" w:rsidP="00553799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3799" w:rsidRPr="004B332D" w:rsidRDefault="004B332D" w:rsidP="00553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33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Формы аттестации/ контроля и оценочные материалы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Входная диагностика: анкетирование, тестирование, творческие задания.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Промежуточная и итоговая аттестации: метод наблюдения, беседы, анализа, рейтинговая система, выставка работ учащихся, защи</w:t>
      </w:r>
      <w:r w:rsidR="00596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творческих проектов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Усвоение теоретической части курса проверяется с помощью тестов. 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Исследование по выявлению уровня разви</w:t>
      </w:r>
      <w:r w:rsidR="005967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тия образовательной компетенции </w:t>
      </w:r>
      <w:r w:rsidRPr="004B3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подростков.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Когнитивный уровень: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и переработка информации по основным разделам учебно-тематического плана программы, соответствие теоретических знаний 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программным требованиям, владение специальной терминологией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Мотивационно – потребностный уровень: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практических умений и навыков программным требованиям по основным разделам учебно-тематического плана, владение программным оборудованием и оснащением, стремление 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проявить себя как творческую личность, наличие интереса к творческим видам учебных заданий.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Деятельностный уровень: 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творческого воображения 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96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щихся. Проявление креативности, оригинальности мышления. Активное участие в учебной творческой деятельности. 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Исследование по выявлению уровня развития личностных качеств детей и подростков.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Уровень развития восприятия</w:t>
      </w:r>
      <w:r w:rsidRPr="004B332D">
        <w:rPr>
          <w:rFonts w:ascii="Calibri" w:eastAsia="Times New Roman" w:hAnsi="Calibri" w:cs="Times New Roman"/>
          <w:lang w:eastAsia="ru-RU"/>
        </w:rPr>
        <w:t xml:space="preserve"> (</w:t>
      </w: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запоминания, точность воспроизведения): низкий, средний, высокий, очень высокий.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Уровень развития конвергентного мышления (интеллектуальные способности, внимательность, наблюдательность): очень низкий, низкий, ниже среднего, средний, выше среднего, высокий.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развития дивергентного мышления (беглость, гибкость, оригинальность, разработанность творческих работ): очень низкий, низкий, ниже среднего, средний, выше среднего, высокий.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Уровень развития творческих черт личности (любознательность, воображение, сложность, риск): очень низкий, низкий, ниже среднего, средний, выше среднего, высокий.</w:t>
      </w:r>
    </w:p>
    <w:p w:rsidR="004B332D" w:rsidRPr="004B332D" w:rsidRDefault="004B332D" w:rsidP="004B3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2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Уровень развития творческих способностей детей и подростков по оценке родителей:факторы дивергентного мышления и личностные творческие характеристики): низкий, средний, высокий.</w:t>
      </w:r>
    </w:p>
    <w:p w:rsidR="004B332D" w:rsidRDefault="004B332D" w:rsidP="00D15600">
      <w:pPr>
        <w:pStyle w:val="a4"/>
        <w:shd w:val="clear" w:color="auto" w:fill="FFFFFF"/>
        <w:spacing w:before="0" w:beforeAutospacing="0" w:after="0" w:afterAutospacing="0"/>
        <w:ind w:left="300" w:right="300"/>
        <w:jc w:val="both"/>
        <w:rPr>
          <w:b/>
          <w:color w:val="000000"/>
          <w:sz w:val="28"/>
          <w:szCs w:val="28"/>
        </w:rPr>
      </w:pPr>
    </w:p>
    <w:p w:rsidR="00473E6C" w:rsidRPr="00D15600" w:rsidRDefault="00473E6C" w:rsidP="00D15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799" w:rsidRDefault="004E1B23" w:rsidP="00553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553799" w:rsidRPr="004E1B23" w:rsidRDefault="00553799" w:rsidP="005537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педагога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F0A04" w:rsidRPr="008F0A04" w:rsidRDefault="00DC0752" w:rsidP="001C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F0A04" w:rsidRPr="008F0A04">
        <w:rPr>
          <w:rFonts w:ascii="Times New Roman" w:hAnsi="Times New Roman" w:cs="Times New Roman"/>
          <w:sz w:val="28"/>
          <w:szCs w:val="28"/>
        </w:rPr>
        <w:t xml:space="preserve">Бесчастнов Н.П. Графика натюрморта. М.: Гуманитарный издательский </w:t>
      </w:r>
      <w:proofErr w:type="spellStart"/>
      <w:r w:rsidR="008F0A04" w:rsidRPr="008F0A04">
        <w:rPr>
          <w:rFonts w:ascii="Times New Roman" w:hAnsi="Times New Roman" w:cs="Times New Roman"/>
          <w:sz w:val="28"/>
          <w:szCs w:val="28"/>
        </w:rPr>
        <w:t>центр«Владос</w:t>
      </w:r>
      <w:proofErr w:type="spellEnd"/>
      <w:r w:rsidR="008F0A04" w:rsidRPr="008F0A04">
        <w:rPr>
          <w:rFonts w:ascii="Times New Roman" w:hAnsi="Times New Roman" w:cs="Times New Roman"/>
          <w:sz w:val="28"/>
          <w:szCs w:val="28"/>
        </w:rPr>
        <w:t>», 2008</w:t>
      </w:r>
      <w:r w:rsidRPr="00DC0752">
        <w:rPr>
          <w:rFonts w:ascii="Times New Roman" w:hAnsi="Times New Roman" w:cs="Times New Roman"/>
          <w:sz w:val="28"/>
          <w:szCs w:val="28"/>
        </w:rPr>
        <w:t>https://studfile.net/</w:t>
      </w:r>
      <w:proofErr w:type="spellStart"/>
      <w:r w:rsidRPr="00DC0752">
        <w:rPr>
          <w:rFonts w:ascii="Times New Roman" w:hAnsi="Times New Roman" w:cs="Times New Roman"/>
          <w:sz w:val="28"/>
          <w:szCs w:val="28"/>
        </w:rPr>
        <w:t>preview</w:t>
      </w:r>
      <w:proofErr w:type="spellEnd"/>
      <w:r w:rsidRPr="00DC0752">
        <w:rPr>
          <w:rFonts w:ascii="Times New Roman" w:hAnsi="Times New Roman" w:cs="Times New Roman"/>
          <w:sz w:val="28"/>
          <w:szCs w:val="28"/>
        </w:rPr>
        <w:t>/6267606/</w:t>
      </w:r>
    </w:p>
    <w:p w:rsidR="008F0A04" w:rsidRPr="004E1B23" w:rsidRDefault="00DC0752" w:rsidP="001C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0A04" w:rsidRPr="008F0A04">
        <w:rPr>
          <w:rFonts w:ascii="Times New Roman" w:hAnsi="Times New Roman" w:cs="Times New Roman"/>
          <w:sz w:val="28"/>
          <w:szCs w:val="28"/>
        </w:rPr>
        <w:t>. Бесчастнов Н.П. Графика пейзажа. М.: Гуманитарн</w:t>
      </w:r>
      <w:r>
        <w:rPr>
          <w:rFonts w:ascii="Times New Roman" w:hAnsi="Times New Roman" w:cs="Times New Roman"/>
          <w:sz w:val="28"/>
          <w:szCs w:val="28"/>
        </w:rPr>
        <w:t>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F0A04" w:rsidRPr="008F0A04">
        <w:rPr>
          <w:rFonts w:ascii="Times New Roman" w:hAnsi="Times New Roman" w:cs="Times New Roman"/>
          <w:sz w:val="28"/>
          <w:szCs w:val="28"/>
        </w:rPr>
        <w:t>2005</w:t>
      </w:r>
      <w:r w:rsidR="001742F6" w:rsidRPr="001742F6">
        <w:rPr>
          <w:rFonts w:ascii="Times New Roman" w:hAnsi="Times New Roman" w:cs="Times New Roman"/>
          <w:sz w:val="28"/>
          <w:szCs w:val="28"/>
        </w:rPr>
        <w:t>https://www.labirint.ru/books/81782/</w:t>
      </w:r>
    </w:p>
    <w:p w:rsidR="004E1B23" w:rsidRDefault="00DC0752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Джейсон </w:t>
      </w:r>
      <w:proofErr w:type="spellStart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Саймонс</w:t>
      </w:r>
      <w:proofErr w:type="spellEnd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Настольная книга дизайнера. Обработкаиллюстраций. – М.:АСТ, </w:t>
      </w:r>
      <w:proofErr w:type="spellStart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</w:t>
      </w:r>
    </w:p>
    <w:p w:rsidR="00962254" w:rsidRDefault="00DC0752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="0096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Дюбоск</w:t>
      </w:r>
      <w:proofErr w:type="spellEnd"/>
      <w:r w:rsidR="0096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Как рисовать перспективу/ Минск, ОО «</w:t>
      </w:r>
      <w:proofErr w:type="spellStart"/>
      <w:r w:rsidR="0096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Поппури</w:t>
      </w:r>
      <w:proofErr w:type="spellEnd"/>
      <w:r w:rsidR="0096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</w:t>
      </w:r>
      <w:r w:rsidR="00A732B2" w:rsidRPr="00A7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http://graf74.ru/lit/1_Осн/Как%20рисовать%20перспективу%20(Дуг%20Дюбоск).pdf</w:t>
      </w:r>
    </w:p>
    <w:p w:rsidR="0037488A" w:rsidRDefault="00DC0752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="0037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Паранюшкин</w:t>
      </w:r>
      <w:proofErr w:type="spellEnd"/>
      <w:r w:rsidR="0037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</w:t>
      </w:r>
      <w:r w:rsidR="0037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теория и практика изобразительного искусства. Ростов н/Д: Феникс, 2005</w:t>
      </w:r>
    </w:p>
    <w:p w:rsidR="00A732B2" w:rsidRDefault="00A732B2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http://graf74.ru/lit/4_Диз/Композиция.%20Теория%20и%20практика%20изобразительного%20искусства%20(Р.Паранюшкин).pdf</w:t>
      </w:r>
    </w:p>
    <w:p w:rsidR="004E1B23" w:rsidRDefault="00DC0752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Турлюн</w:t>
      </w:r>
      <w:proofErr w:type="spellEnd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Н. Компьютерное искусство в мировой художественной культуре//</w:t>
      </w:r>
      <w:proofErr w:type="spellStart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Almamater</w:t>
      </w:r>
      <w:proofErr w:type="spellEnd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(Вестник высшей школы). 2011 № 11 (декабрь)</w:t>
      </w:r>
    </w:p>
    <w:p w:rsidR="00553799" w:rsidRDefault="00553799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99" w:rsidRPr="00553799" w:rsidRDefault="00553799" w:rsidP="0055379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обучающихся</w:t>
      </w:r>
    </w:p>
    <w:p w:rsidR="004E1B23" w:rsidRPr="004E1B23" w:rsidRDefault="00553799" w:rsidP="001C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C0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Турлюн</w:t>
      </w:r>
      <w:proofErr w:type="spellEnd"/>
      <w:r w:rsidR="004E1B23" w:rsidRPr="004E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Н. Имитация традиционной живописи и графики средствами компьютерной график//В мире научных открытий. 2012. № 4.3. С. 272–281.</w:t>
      </w:r>
    </w:p>
    <w:p w:rsidR="00A732B2" w:rsidRDefault="00553799" w:rsidP="00A73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0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C2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Хэммонд</w:t>
      </w:r>
      <w:proofErr w:type="spellEnd"/>
      <w:r w:rsidR="001C2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Учимся рисовать животных/ Пер. с англ. Минск, ОО «</w:t>
      </w:r>
      <w:proofErr w:type="spellStart"/>
      <w:r w:rsidR="001C2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Поппури</w:t>
      </w:r>
      <w:proofErr w:type="spellEnd"/>
      <w:r w:rsidR="001C2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2002</w:t>
      </w:r>
    </w:p>
    <w:p w:rsidR="00A732B2" w:rsidRDefault="00A732B2" w:rsidP="00A73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http://graf74.ru/lit/3_Прир/Учимся%20рисовать%20животных%20(Хэммонд).pdf </w:t>
      </w:r>
    </w:p>
    <w:p w:rsidR="004E1B23" w:rsidRPr="004E1B23" w:rsidRDefault="00553799" w:rsidP="001C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5D48">
        <w:rPr>
          <w:rFonts w:ascii="Times New Roman" w:hAnsi="Times New Roman" w:cs="Times New Roman"/>
          <w:sz w:val="28"/>
          <w:szCs w:val="28"/>
        </w:rPr>
        <w:t>Фернадес</w:t>
      </w:r>
      <w:proofErr w:type="spellEnd"/>
      <w:r w:rsidR="00F15D48">
        <w:rPr>
          <w:rFonts w:ascii="Times New Roman" w:hAnsi="Times New Roman" w:cs="Times New Roman"/>
          <w:sz w:val="28"/>
          <w:szCs w:val="28"/>
        </w:rPr>
        <w:t xml:space="preserve"> А. Рисунок для модельеров.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Арт – родник, 2007</w:t>
      </w:r>
      <w:r w:rsidR="00A732B2" w:rsidRPr="00A7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http://graf74.ru/lit/4_Диз/Анхель%20Фернандес,%20Габриэль%20Мартин%20Ройг,%20Анна%20Бил%20-%20Рисунок%20для%20модельеров.pdf</w:t>
      </w:r>
    </w:p>
    <w:p w:rsidR="004E1B23" w:rsidRDefault="00553799" w:rsidP="001C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C0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1B23" w:rsidRPr="004E1B23">
        <w:rPr>
          <w:rFonts w:ascii="Times New Roman" w:hAnsi="Times New Roman" w:cs="Times New Roman"/>
          <w:sz w:val="28"/>
          <w:szCs w:val="28"/>
        </w:rPr>
        <w:t>Яцук</w:t>
      </w:r>
      <w:proofErr w:type="spellEnd"/>
      <w:r w:rsidR="004E1B23" w:rsidRPr="004E1B23">
        <w:rPr>
          <w:rFonts w:ascii="Times New Roman" w:hAnsi="Times New Roman" w:cs="Times New Roman"/>
          <w:sz w:val="28"/>
          <w:szCs w:val="28"/>
        </w:rPr>
        <w:t xml:space="preserve"> О. Основы компьютерного дизайна на базе компьютерных технологий. СПб, Питер, 2004</w:t>
      </w:r>
    </w:p>
    <w:p w:rsidR="00A732B2" w:rsidRDefault="00A732B2" w:rsidP="001C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770" w:rsidRPr="00553799" w:rsidRDefault="00D44770" w:rsidP="0055379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553799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proofErr w:type="spellStart"/>
      <w:r w:rsidRPr="00553799">
        <w:rPr>
          <w:rFonts w:ascii="Times New Roman" w:hAnsi="Times New Roman"/>
          <w:b/>
          <w:i/>
          <w:sz w:val="28"/>
          <w:szCs w:val="28"/>
        </w:rPr>
        <w:t>интернет-ресурсов</w:t>
      </w:r>
      <w:proofErr w:type="spellEnd"/>
      <w:r w:rsidRPr="00553799">
        <w:rPr>
          <w:rFonts w:ascii="Times New Roman" w:hAnsi="Times New Roman"/>
          <w:b/>
          <w:i/>
          <w:sz w:val="28"/>
          <w:szCs w:val="28"/>
        </w:rPr>
        <w:t xml:space="preserve"> для</w:t>
      </w:r>
      <w:r w:rsidR="00553799">
        <w:rPr>
          <w:rFonts w:ascii="Times New Roman" w:hAnsi="Times New Roman"/>
          <w:b/>
          <w:i/>
          <w:sz w:val="28"/>
          <w:szCs w:val="28"/>
        </w:rPr>
        <w:t xml:space="preserve"> обучающ</w:t>
      </w:r>
      <w:r w:rsidRPr="00553799">
        <w:rPr>
          <w:rFonts w:ascii="Times New Roman" w:hAnsi="Times New Roman"/>
          <w:b/>
          <w:i/>
          <w:sz w:val="28"/>
          <w:szCs w:val="28"/>
        </w:rPr>
        <w:t>ихся:</w:t>
      </w:r>
    </w:p>
    <w:p w:rsidR="00A732B2" w:rsidRPr="008B629E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1. </w:t>
      </w:r>
      <w:hyperlink r:id="rId6" w:history="1">
        <w:r w:rsidR="008B629E" w:rsidRPr="008B629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https://www.culture.ru/materials/172705/kartinki-iz-detstva</w:t>
        </w:r>
      </w:hyperlink>
    </w:p>
    <w:p w:rsidR="008B629E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629E" w:rsidRPr="008B629E">
        <w:rPr>
          <w:rFonts w:ascii="Times New Roman" w:hAnsi="Times New Roman" w:cs="Times New Roman"/>
          <w:sz w:val="28"/>
          <w:szCs w:val="28"/>
        </w:rPr>
        <w:t>https://www.liveinternet.ru/users/truskovalent/post315394408</w:t>
      </w:r>
    </w:p>
    <w:p w:rsidR="004E1B23" w:rsidRPr="008B629E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29E" w:rsidRPr="008B629E">
        <w:rPr>
          <w:rFonts w:ascii="Times New Roman" w:hAnsi="Times New Roman" w:cs="Times New Roman"/>
          <w:sz w:val="28"/>
          <w:szCs w:val="28"/>
        </w:rPr>
        <w:t>https://mebsuta.ru/pejzazhi-russkih-hudozhnikov-10-volshebnyh-pejzazhej/</w:t>
      </w:r>
    </w:p>
    <w:p w:rsidR="002F7858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5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4.</w:t>
      </w:r>
      <w:hyperlink r:id="rId7" w:history="1"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izocenter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blog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animalisticheskij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zhanr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izobrazitelnom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iskusstve</w:t>
        </w:r>
        <w:proofErr w:type="spellEnd"/>
        <w:r w:rsidR="008B629E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8B629E" w:rsidRPr="002F7858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5.</w:t>
      </w:r>
      <w:hyperlink r:id="rId8" w:history="1"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culture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materials</w:t>
        </w:r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/172705/</w:t>
        </w:r>
        <w:proofErr w:type="spellStart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kartinki</w:t>
        </w:r>
        <w:proofErr w:type="spellEnd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iz</w:t>
        </w:r>
        <w:proofErr w:type="spellEnd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B6FCF" w:rsidRPr="002F785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detstva</w:t>
        </w:r>
        <w:proofErr w:type="spellEnd"/>
      </w:hyperlink>
    </w:p>
    <w:p w:rsidR="008B6FCF" w:rsidRPr="002F7858" w:rsidRDefault="002F7858" w:rsidP="002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58">
        <w:rPr>
          <w:rFonts w:ascii="Times New Roman" w:hAnsi="Times New Roman" w:cs="Times New Roman"/>
          <w:sz w:val="28"/>
          <w:szCs w:val="28"/>
        </w:rPr>
        <w:t xml:space="preserve">6. </w:t>
      </w:r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B6FCF" w:rsidRPr="002F7858">
        <w:rPr>
          <w:rFonts w:ascii="Times New Roman" w:hAnsi="Times New Roman" w:cs="Times New Roman"/>
          <w:sz w:val="28"/>
          <w:szCs w:val="28"/>
        </w:rPr>
        <w:t>://1001</w:t>
      </w:r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8B6FCF" w:rsidRPr="002F78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6FCF" w:rsidRPr="002F785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istoriya</w:t>
      </w:r>
      <w:proofErr w:type="spellEnd"/>
      <w:r w:rsidR="008B6FCF" w:rsidRPr="002F785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gerb</w:t>
      </w:r>
      <w:proofErr w:type="spellEnd"/>
      <w:r w:rsidR="008B6FCF" w:rsidRPr="002F78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rossii</w:t>
      </w:r>
      <w:proofErr w:type="spellEnd"/>
      <w:r w:rsidR="008B6FCF" w:rsidRPr="002F7858">
        <w:rPr>
          <w:rFonts w:ascii="Times New Roman" w:hAnsi="Times New Roman" w:cs="Times New Roman"/>
          <w:sz w:val="28"/>
          <w:szCs w:val="28"/>
        </w:rPr>
        <w:t>.</w:t>
      </w:r>
      <w:r w:rsidR="008B6FCF" w:rsidRPr="002F7858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sectPr w:rsidR="008B6FCF" w:rsidRPr="002F7858" w:rsidSect="006E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06D6"/>
    <w:multiLevelType w:val="hybridMultilevel"/>
    <w:tmpl w:val="70CCA27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D77F9A"/>
    <w:multiLevelType w:val="hybridMultilevel"/>
    <w:tmpl w:val="81586EB6"/>
    <w:lvl w:ilvl="0" w:tplc="FF96D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9B7DF6"/>
    <w:multiLevelType w:val="hybridMultilevel"/>
    <w:tmpl w:val="CB54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2EE9"/>
    <w:multiLevelType w:val="hybridMultilevel"/>
    <w:tmpl w:val="A182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67E92"/>
    <w:multiLevelType w:val="multilevel"/>
    <w:tmpl w:val="DF28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355D6FF9"/>
    <w:multiLevelType w:val="hybridMultilevel"/>
    <w:tmpl w:val="C8B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85319"/>
    <w:multiLevelType w:val="multilevel"/>
    <w:tmpl w:val="4480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286F7C"/>
    <w:multiLevelType w:val="hybridMultilevel"/>
    <w:tmpl w:val="381E5112"/>
    <w:lvl w:ilvl="0" w:tplc="767CE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B7D24"/>
    <w:multiLevelType w:val="hybridMultilevel"/>
    <w:tmpl w:val="7194C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57B74"/>
    <w:multiLevelType w:val="hybridMultilevel"/>
    <w:tmpl w:val="B7D042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60E67"/>
    <w:multiLevelType w:val="hybridMultilevel"/>
    <w:tmpl w:val="6AB2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434"/>
    <w:rsid w:val="000264EB"/>
    <w:rsid w:val="00096427"/>
    <w:rsid w:val="000C4BDA"/>
    <w:rsid w:val="000F6C0C"/>
    <w:rsid w:val="001208E7"/>
    <w:rsid w:val="00130966"/>
    <w:rsid w:val="001742F6"/>
    <w:rsid w:val="001C2D9F"/>
    <w:rsid w:val="002610D0"/>
    <w:rsid w:val="00265B10"/>
    <w:rsid w:val="002929CB"/>
    <w:rsid w:val="002F50C1"/>
    <w:rsid w:val="002F7858"/>
    <w:rsid w:val="00373EAD"/>
    <w:rsid w:val="0037488A"/>
    <w:rsid w:val="0037638A"/>
    <w:rsid w:val="00413434"/>
    <w:rsid w:val="00461D37"/>
    <w:rsid w:val="00473E6C"/>
    <w:rsid w:val="004B332D"/>
    <w:rsid w:val="004E1B23"/>
    <w:rsid w:val="00503E41"/>
    <w:rsid w:val="00552509"/>
    <w:rsid w:val="00553799"/>
    <w:rsid w:val="005771D2"/>
    <w:rsid w:val="0059671B"/>
    <w:rsid w:val="00620077"/>
    <w:rsid w:val="006558F4"/>
    <w:rsid w:val="00686D57"/>
    <w:rsid w:val="006A65C6"/>
    <w:rsid w:val="006E4E70"/>
    <w:rsid w:val="007021EF"/>
    <w:rsid w:val="00811A86"/>
    <w:rsid w:val="008734BD"/>
    <w:rsid w:val="008B629E"/>
    <w:rsid w:val="008B6FCF"/>
    <w:rsid w:val="008F0A04"/>
    <w:rsid w:val="00962254"/>
    <w:rsid w:val="00975074"/>
    <w:rsid w:val="009D0C40"/>
    <w:rsid w:val="00A53DD4"/>
    <w:rsid w:val="00A55FC9"/>
    <w:rsid w:val="00A732B2"/>
    <w:rsid w:val="00A9402D"/>
    <w:rsid w:val="00B73AE7"/>
    <w:rsid w:val="00B94FD1"/>
    <w:rsid w:val="00B9531D"/>
    <w:rsid w:val="00C635AF"/>
    <w:rsid w:val="00D15600"/>
    <w:rsid w:val="00D21813"/>
    <w:rsid w:val="00D44770"/>
    <w:rsid w:val="00D47F6C"/>
    <w:rsid w:val="00D61718"/>
    <w:rsid w:val="00D635A5"/>
    <w:rsid w:val="00DA22BD"/>
    <w:rsid w:val="00DC0752"/>
    <w:rsid w:val="00DD4ACE"/>
    <w:rsid w:val="00E62828"/>
    <w:rsid w:val="00EB64BD"/>
    <w:rsid w:val="00EE7DF2"/>
    <w:rsid w:val="00F15D48"/>
    <w:rsid w:val="00F72783"/>
    <w:rsid w:val="00FA38AD"/>
    <w:rsid w:val="00FC0099"/>
    <w:rsid w:val="00F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70187-0F36-4EC4-BD55-7882EAD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6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47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811A86"/>
    <w:rPr>
      <w:rFonts w:ascii="Verdana" w:hAnsi="Verdana" w:cs="Verdana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811A86"/>
    <w:pPr>
      <w:shd w:val="clear" w:color="auto" w:fill="FFFFFF"/>
      <w:spacing w:after="120" w:line="389" w:lineRule="exact"/>
      <w:ind w:hanging="640"/>
      <w:jc w:val="center"/>
    </w:pPr>
    <w:rPr>
      <w:rFonts w:ascii="Verdana" w:hAnsi="Verdana" w:cs="Verdana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811A86"/>
  </w:style>
  <w:style w:type="character" w:styleId="a7">
    <w:name w:val="Hyperlink"/>
    <w:basedOn w:val="a0"/>
    <w:uiPriority w:val="99"/>
    <w:unhideWhenUsed/>
    <w:rsid w:val="008B629E"/>
    <w:rPr>
      <w:color w:val="0563C1" w:themeColor="hyperlink"/>
      <w:u w:val="single"/>
    </w:rPr>
  </w:style>
  <w:style w:type="table" w:styleId="a8">
    <w:name w:val="Table Grid"/>
    <w:basedOn w:val="a1"/>
    <w:rsid w:val="0055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materials/172705/kartinki-iz-detst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zocenter.ru/blog/animalisticheskij-zhanr-v-izobrazitelnom-iskusst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materials/172705/kartinki-iz-detstv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3884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DEXP</cp:lastModifiedBy>
  <cp:revision>14</cp:revision>
  <cp:lastPrinted>2024-03-29T08:56:00Z</cp:lastPrinted>
  <dcterms:created xsi:type="dcterms:W3CDTF">2020-09-29T02:59:00Z</dcterms:created>
  <dcterms:modified xsi:type="dcterms:W3CDTF">2024-03-29T09:41:00Z</dcterms:modified>
</cp:coreProperties>
</file>